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41" w:rightFromText="141" w:horzAnchor="margin" w:tblpY="-747"/>
        <w:tblW w:w="0" w:type="auto"/>
        <w:tblLook w:val="04A0" w:firstRow="1" w:lastRow="0" w:firstColumn="1" w:lastColumn="0" w:noHBand="0" w:noVBand="1"/>
      </w:tblPr>
      <w:tblGrid>
        <w:gridCol w:w="1640"/>
        <w:gridCol w:w="3299"/>
        <w:gridCol w:w="4131"/>
      </w:tblGrid>
      <w:tr w:rsidR="004702FB" w:rsidRPr="006F1DA5" w:rsidTr="004F2927">
        <w:trPr>
          <w:trHeight w:val="1268"/>
        </w:trPr>
        <w:tc>
          <w:tcPr>
            <w:tcW w:w="1668" w:type="dxa"/>
          </w:tcPr>
          <w:p w:rsidR="004702FB" w:rsidRPr="006F1DA5" w:rsidRDefault="004702FB" w:rsidP="004702FB">
            <w:pPr>
              <w:pStyle w:val="Header"/>
              <w:rPr>
                <w:rFonts w:ascii="Arial" w:hAnsi="Arial" w:cs="Arial"/>
                <w:b/>
                <w:color w:val="000000" w:themeColor="text1"/>
              </w:rPr>
            </w:pPr>
          </w:p>
        </w:tc>
        <w:tc>
          <w:tcPr>
            <w:tcW w:w="3361" w:type="dxa"/>
          </w:tcPr>
          <w:p w:rsidR="004702FB" w:rsidRPr="006F1DA5" w:rsidRDefault="004702FB" w:rsidP="004702FB">
            <w:pPr>
              <w:pStyle w:val="Header"/>
              <w:rPr>
                <w:rFonts w:ascii="Arial" w:hAnsi="Arial" w:cs="Arial"/>
                <w:b/>
                <w:color w:val="000000" w:themeColor="text1"/>
              </w:rPr>
            </w:pPr>
          </w:p>
        </w:tc>
        <w:tc>
          <w:tcPr>
            <w:tcW w:w="4209" w:type="dxa"/>
          </w:tcPr>
          <w:p w:rsidR="004702FB" w:rsidRPr="006F1DA5" w:rsidRDefault="004702FB" w:rsidP="004702FB">
            <w:pPr>
              <w:pStyle w:val="Header"/>
              <w:rPr>
                <w:rFonts w:ascii="Arial" w:hAnsi="Arial" w:cs="Arial"/>
                <w:b/>
                <w:color w:val="000000" w:themeColor="text1"/>
              </w:rPr>
            </w:pPr>
          </w:p>
        </w:tc>
      </w:tr>
    </w:tbl>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t>Obrazec št: 1</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Na osnovi povabila za naročilo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Pr>
          <w:rFonts w:ascii="Arial" w:hAnsi="Arial" w:cs="Arial"/>
          <w:color w:val="000000"/>
          <w:sz w:val="18"/>
          <w:szCs w:val="18"/>
        </w:rPr>
        <w:t>« dajemo ponudbo, kot sledi:</w:t>
      </w:r>
      <w:bookmarkStart w:id="0" w:name="_GoBack"/>
      <w:bookmarkEnd w:id="0"/>
    </w:p>
    <w:p w:rsidR="004E5AA4" w:rsidRDefault="00E70A8B">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xml:space="preserve">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4E5A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Ponudbo oddajamo (ustrezno označite):</w:t>
      </w:r>
    </w:p>
    <w:p w:rsidR="004E5AA4" w:rsidRDefault="00E70A8B">
      <w:pPr>
        <w:spacing w:before="225" w:after="225" w:line="240" w:lineRule="auto"/>
        <w:jc w:val="both"/>
      </w:pPr>
      <w:r>
        <w:fldChar w:fldCharType="begin">
          <w:ffData>
            <w:name w:val="cbox15d6cba752f711"/>
            <w:enabled/>
            <w:calcOnExit w:val="0"/>
            <w:checkBox>
              <w:sizeAuto/>
              <w:default w:val="0"/>
            </w:checkBox>
          </w:ffData>
        </w:fldChar>
      </w:r>
      <w:bookmarkStart w:id="1" w:name="cbox15d6cba752f711"/>
      <w:r>
        <w:instrText xml:space="preserve"> FORMCHECKBOX </w:instrText>
      </w:r>
      <w:r w:rsidR="004D1D72">
        <w:fldChar w:fldCharType="separate"/>
      </w:r>
      <w:r>
        <w:fldChar w:fldCharType="end"/>
      </w:r>
      <w:bookmarkEnd w:id="1"/>
      <w:r>
        <w:rPr>
          <w:rFonts w:ascii="Arial" w:hAnsi="Arial" w:cs="Arial"/>
          <w:color w:val="000000"/>
          <w:sz w:val="18"/>
          <w:szCs w:val="18"/>
        </w:rPr>
        <w:t> samostojno</w:t>
      </w:r>
    </w:p>
    <w:p w:rsidR="004E5AA4" w:rsidRDefault="00E70A8B">
      <w:pPr>
        <w:spacing w:before="225" w:after="225" w:line="240" w:lineRule="auto"/>
        <w:jc w:val="both"/>
      </w:pPr>
      <w:r>
        <w:fldChar w:fldCharType="begin">
          <w:ffData>
            <w:name w:val="cbox15d6cba752fa0a"/>
            <w:enabled/>
            <w:calcOnExit w:val="0"/>
            <w:checkBox>
              <w:sizeAuto/>
              <w:default w:val="0"/>
            </w:checkBox>
          </w:ffData>
        </w:fldChar>
      </w:r>
      <w:bookmarkStart w:id="2" w:name="cbox15d6cba752fa0a"/>
      <w:r>
        <w:instrText xml:space="preserve"> FORMCHECKBOX </w:instrText>
      </w:r>
      <w:r w:rsidR="004D1D72">
        <w:fldChar w:fldCharType="separate"/>
      </w:r>
      <w:r>
        <w:fldChar w:fldCharType="end"/>
      </w:r>
      <w:bookmarkEnd w:id="2"/>
      <w:r>
        <w:rPr>
          <w:rFonts w:ascii="Arial" w:hAnsi="Arial" w:cs="Arial"/>
          <w:color w:val="000000"/>
          <w:sz w:val="18"/>
          <w:szCs w:val="18"/>
        </w:rPr>
        <w:t> z naslednjimi partnerji (navedite samo firme): ___________________________________</w:t>
      </w:r>
    </w:p>
    <w:p w:rsidR="004E5AA4" w:rsidRDefault="00E70A8B">
      <w:pPr>
        <w:spacing w:before="225" w:after="225" w:line="240" w:lineRule="auto"/>
        <w:jc w:val="both"/>
      </w:pPr>
      <w:r>
        <w:fldChar w:fldCharType="begin">
          <w:ffData>
            <w:name w:val="cbox15d6cba752fd14"/>
            <w:enabled/>
            <w:calcOnExit w:val="0"/>
            <w:checkBox>
              <w:sizeAuto/>
              <w:default w:val="0"/>
            </w:checkBox>
          </w:ffData>
        </w:fldChar>
      </w:r>
      <w:bookmarkStart w:id="3" w:name="cbox15d6cba752fd14"/>
      <w:r>
        <w:instrText xml:space="preserve"> FORMCHECKBOX </w:instrText>
      </w:r>
      <w:r w:rsidR="004D1D72">
        <w:fldChar w:fldCharType="separate"/>
      </w:r>
      <w:r>
        <w:fldChar w:fldCharType="end"/>
      </w:r>
      <w:bookmarkEnd w:id="3"/>
      <w:r>
        <w:rPr>
          <w:rFonts w:ascii="Arial" w:hAnsi="Arial" w:cs="Arial"/>
          <w:color w:val="000000"/>
          <w:sz w:val="18"/>
          <w:szCs w:val="18"/>
        </w:rPr>
        <w:t> z naslednjimi podizvajalci (navedite samo firme): ________________________________</w:t>
      </w:r>
    </w:p>
    <w:p w:rsidR="004E5AA4" w:rsidRDefault="00E70A8B">
      <w:pPr>
        <w:spacing w:before="225" w:after="225" w:line="240" w:lineRule="auto"/>
        <w:jc w:val="both"/>
      </w:pPr>
      <w:r>
        <w:fldChar w:fldCharType="begin">
          <w:ffData>
            <w:name w:val="cbox15d6cba7530020"/>
            <w:enabled/>
            <w:calcOnExit w:val="0"/>
            <w:checkBox>
              <w:sizeAuto/>
              <w:default w:val="0"/>
            </w:checkBox>
          </w:ffData>
        </w:fldChar>
      </w:r>
      <w:bookmarkStart w:id="4" w:name="cbox15d6cba7530020"/>
      <w:r>
        <w:instrText xml:space="preserve"> FORMCHECKBOX </w:instrText>
      </w:r>
      <w:r w:rsidR="004D1D72">
        <w:fldChar w:fldCharType="separate"/>
      </w:r>
      <w:r>
        <w:fldChar w:fldCharType="end"/>
      </w:r>
      <w:bookmarkEnd w:id="4"/>
      <w:r>
        <w:rPr>
          <w:rFonts w:ascii="Arial" w:hAnsi="Arial" w:cs="Arial"/>
          <w:color w:val="000000"/>
          <w:sz w:val="18"/>
          <w:szCs w:val="18"/>
        </w:rPr>
        <w:t>  z uporabo zmogljivosti naslednjih subjektov (navedite samo firme): _____________________________</w:t>
      </w:r>
    </w:p>
    <w:p w:rsidR="004E5AA4" w:rsidRDefault="00E70A8B">
      <w:pPr>
        <w:spacing w:before="225" w:after="225" w:line="240" w:lineRule="auto"/>
        <w:jc w:val="both"/>
      </w:pPr>
      <w:r>
        <w:rPr>
          <w:rFonts w:ascii="Arial" w:hAnsi="Arial" w:cs="Arial"/>
          <w:color w:val="000000"/>
          <w:sz w:val="18"/>
          <w:szCs w:val="18"/>
        </w:rPr>
        <w:t> </w:t>
      </w:r>
      <w:r>
        <w:rPr>
          <w:rFonts w:ascii="Arial" w:hAnsi="Arial" w:cs="Arial"/>
          <w:b/>
          <w:bCs/>
          <w:color w:val="000000"/>
          <w:sz w:val="18"/>
          <w:szCs w:val="18"/>
        </w:rPr>
        <w:t>II. Ponudbena cena </w:t>
      </w:r>
    </w:p>
    <w:tbl>
      <w:tblPr>
        <w:tblStyle w:val="NormalTablePHPDOCX"/>
        <w:tblW w:w="5000" w:type="pct"/>
        <w:tblInd w:w="108" w:type="dxa"/>
        <w:tblLook w:val="04A0" w:firstRow="1" w:lastRow="0" w:firstColumn="1" w:lastColumn="0" w:noHBand="0" w:noVBand="1"/>
      </w:tblPr>
      <w:tblGrid>
        <w:gridCol w:w="4982"/>
        <w:gridCol w:w="1800"/>
        <w:gridCol w:w="597"/>
        <w:gridCol w:w="1679"/>
      </w:tblGrid>
      <w:tr w:rsidR="00572AC5" w:rsidTr="00572AC5">
        <w:tc>
          <w:tcPr>
            <w:tcW w:w="2750"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Postavka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Pr="00381EF1" w:rsidRDefault="00572AC5" w:rsidP="00572AC5">
            <w:pPr>
              <w:jc w:val="center"/>
              <w:rPr>
                <w:rFonts w:ascii="Arial" w:hAnsi="Arial" w:cs="Arial"/>
                <w:b/>
                <w:bCs/>
                <w:color w:val="000000"/>
                <w:position w:val="-2"/>
                <w:sz w:val="18"/>
                <w:szCs w:val="18"/>
                <w:shd w:val="clear" w:color="auto" w:fill="D1D1D1"/>
              </w:rPr>
            </w:pPr>
            <w:r>
              <w:rPr>
                <w:rFonts w:ascii="Arial" w:hAnsi="Arial" w:cs="Arial"/>
                <w:b/>
                <w:bCs/>
                <w:color w:val="000000"/>
                <w:position w:val="-2"/>
                <w:sz w:val="18"/>
                <w:szCs w:val="18"/>
                <w:shd w:val="clear" w:color="auto" w:fill="D1D1D1"/>
              </w:rPr>
              <w:t>Cena EnM brez DDV v EUR skupaj</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DDV</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572AC5" w:rsidRDefault="00572AC5" w:rsidP="00572AC5">
            <w:pPr>
              <w:jc w:val="center"/>
            </w:pPr>
            <w:r>
              <w:rPr>
                <w:rFonts w:ascii="Arial" w:hAnsi="Arial" w:cs="Arial"/>
                <w:b/>
                <w:bCs/>
                <w:color w:val="000000"/>
                <w:position w:val="-2"/>
                <w:sz w:val="18"/>
                <w:szCs w:val="18"/>
                <w:shd w:val="clear" w:color="auto" w:fill="D1D1D1"/>
              </w:rPr>
              <w:t>Cena EnM z DDV v EUR skupaj</w:t>
            </w:r>
          </w:p>
        </w:tc>
      </w:tr>
      <w:tr w:rsidR="00572AC5" w:rsidTr="00572AC5">
        <w:tc>
          <w:tcPr>
            <w:tcW w:w="2750"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r>
              <w:rPr>
                <w:rFonts w:ascii="Arial" w:hAnsi="Arial" w:cs="Arial"/>
                <w:color w:val="000000"/>
                <w:position w:val="-2"/>
                <w:sz w:val="18"/>
                <w:szCs w:val="18"/>
              </w:rPr>
              <w:t>Izvajanje prevozov šolskih otrok v občini Ilirska Bistrica – Vipava OPP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572AC5" w:rsidRDefault="00572AC5" w:rsidP="00572AC5">
            <w:pPr>
              <w:jc w:val="center"/>
            </w:pPr>
          </w:p>
        </w:tc>
      </w:tr>
    </w:tbl>
    <w:p w:rsidR="004E5AA4" w:rsidRDefault="00E70A8B">
      <w:pPr>
        <w:spacing w:before="225" w:after="225" w:line="240" w:lineRule="auto"/>
        <w:jc w:val="both"/>
      </w:pPr>
      <w:r>
        <w:rPr>
          <w:rFonts w:ascii="Arial" w:hAnsi="Arial" w:cs="Arial"/>
          <w:color w:val="000000"/>
          <w:sz w:val="18"/>
          <w:szCs w:val="18"/>
        </w:rPr>
        <w:t>Zavezujemo se, da bomo vsa dela izvršili skladno z zahtevami naročnika, najkasneje v roku določenem v razpisni dokumentaciji.  </w:t>
      </w:r>
    </w:p>
    <w:p w:rsidR="001539D2" w:rsidRDefault="00E70A8B">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sidRPr="001539D2">
        <w:rPr>
          <w:rFonts w:ascii="Arial" w:hAnsi="Arial" w:cs="Arial"/>
          <w:b/>
          <w:bCs/>
          <w:color w:val="000000"/>
          <w:sz w:val="18"/>
          <w:szCs w:val="18"/>
        </w:rPr>
        <w:t>e</w:t>
      </w: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Ponudba velja najmanj 60 dni od roka za predložitev ponudb.</w:t>
      </w:r>
    </w:p>
    <w:p w:rsidR="001539D2" w:rsidRDefault="00E70A8B">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rsidR="004E5AA4" w:rsidRDefault="00E70A8B">
      <w:pPr>
        <w:spacing w:before="225" w:after="225" w:line="240" w:lineRule="auto"/>
        <w:jc w:val="both"/>
      </w:pPr>
      <w:r>
        <w:rPr>
          <w:rFonts w:ascii="Arial" w:hAnsi="Arial" w:cs="Arial"/>
          <w:b/>
          <w:bCs/>
          <w:color w:val="000000"/>
          <w:sz w:val="18"/>
          <w:szCs w:val="18"/>
        </w:rPr>
        <w:t>IV. Podatki o plačilu </w:t>
      </w:r>
    </w:p>
    <w:p w:rsidR="004E5AA4" w:rsidRDefault="00E70A8B">
      <w:pPr>
        <w:spacing w:before="225" w:after="225" w:line="240" w:lineRule="auto"/>
        <w:jc w:val="both"/>
      </w:pPr>
      <w:r>
        <w:rPr>
          <w:rFonts w:ascii="Arial" w:hAnsi="Arial" w:cs="Arial"/>
          <w:color w:val="000000"/>
          <w:sz w:val="18"/>
          <w:szCs w:val="18"/>
        </w:rPr>
        <w:t>Plačila se opravijo na podlagi izdanih računov. Rok plačila je 30 dni od datuma prejema računa. Če naročnik izpodbija del zneska, je dolžan plačati nesporni del zneska. Roki plačil podizvajalcem so enaki kot za izvajalca. Izvajalec izstavi račun v elektronski obliki (eRačun) preko spletnega portala UJPnet. Kot uradni prejem računa se šteje datum vnosa računa v sistem UJPnet.</w:t>
      </w:r>
    </w:p>
    <w:p w:rsidR="004E5AA4" w:rsidRDefault="00E70A8B">
      <w:pPr>
        <w:spacing w:before="225" w:after="225" w:line="240" w:lineRule="auto"/>
        <w:jc w:val="both"/>
      </w:pPr>
      <w:r>
        <w:rPr>
          <w:rFonts w:ascii="Arial" w:hAnsi="Arial" w:cs="Arial"/>
          <w:color w:val="000000"/>
          <w:sz w:val="18"/>
          <w:szCs w:val="18"/>
        </w:rPr>
        <w:t>Strinjamo se, da naročnik ni zavezan sprejeti nobene od ponudb, ki jih je prejel, ter da v primeru odstopa naročnika od oddaje javnega naročila ne bodo povrnjeni ponudniku nobeni stroški v zvezi z izdelavo ponudb.</w:t>
      </w:r>
    </w:p>
    <w:p w:rsidR="004E5AA4" w:rsidRDefault="00E70A8B">
      <w:pPr>
        <w:spacing w:after="0" w:line="240" w:lineRule="auto"/>
        <w:jc w:val="both"/>
      </w:pPr>
      <w:r>
        <w:rPr>
          <w:rFonts w:ascii="Arial" w:hAnsi="Arial" w:cs="Arial"/>
          <w:color w:val="000000"/>
          <w:sz w:val="18"/>
          <w:szCs w:val="18"/>
        </w:rPr>
        <w:t>  </w:t>
      </w:r>
    </w:p>
    <w:p w:rsidR="004E5AA4" w:rsidRDefault="00E70A8B">
      <w:pPr>
        <w:pageBreakBefore/>
        <w:spacing w:before="225" w:after="225" w:line="240" w:lineRule="auto"/>
        <w:jc w:val="both"/>
      </w:pPr>
      <w:r>
        <w:rPr>
          <w:rFonts w:ascii="Arial" w:hAnsi="Arial" w:cs="Arial"/>
          <w:b/>
          <w:bCs/>
          <w:color w:val="000000"/>
          <w:sz w:val="18"/>
          <w:szCs w:val="18"/>
        </w:rPr>
        <w:lastRenderedPageBreak/>
        <w:t>V. Podatki o gospodarskem subjektu</w:t>
      </w:r>
    </w:p>
    <w:tbl>
      <w:tblPr>
        <w:tblStyle w:val="NormalTablePHPDOCX"/>
        <w:tblW w:w="8355" w:type="dxa"/>
        <w:tblInd w:w="108" w:type="dxa"/>
        <w:shd w:val="clear" w:color="auto" w:fill="CCCCCC"/>
        <w:tblLook w:val="04A0" w:firstRow="1" w:lastRow="0" w:firstColumn="1" w:lastColumn="0" w:noHBand="0" w:noVBand="1"/>
      </w:tblPr>
      <w:tblGrid>
        <w:gridCol w:w="3194"/>
        <w:gridCol w:w="5161"/>
      </w:tblGrid>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KONTAKTNA OSEBA: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E-POŠTA KONTAKTNE OSEBE: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TELEFON:</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ID ZA DDV: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PRISTOJNI FINANČNI URAD: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MATIČNA ŠTEVILKA: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ŠTEVILKE TRANSAKCIJSKIH RAČUNOV:</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POOBLAŠČENA OSEBA ZA PODPIS PONUDBE IN POGODBE:</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r w:rsidR="004E5AA4">
        <w:tc>
          <w:tcPr>
            <w:tcW w:w="297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480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4E5AA4" w:rsidRDefault="00E70A8B">
            <w:r>
              <w:rPr>
                <w:rFonts w:ascii="Arial" w:hAnsi="Arial" w:cs="Arial"/>
                <w:color w:val="000000"/>
                <w:position w:val="-2"/>
                <w:sz w:val="18"/>
                <w:szCs w:val="18"/>
              </w:rPr>
              <w:t> </w:t>
            </w:r>
          </w:p>
        </w:tc>
      </w:tr>
    </w:tbl>
    <w:p w:rsidR="004E5AA4" w:rsidRDefault="004E5AA4"/>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gridSpan w:val="2"/>
            <w:tcMar>
              <w:top w:w="75" w:type="dxa"/>
              <w:bottom w:w="75" w:type="dxa"/>
            </w:tcMar>
            <w:vAlign w:val="center"/>
          </w:tcPr>
          <w:p w:rsidR="004E5AA4" w:rsidRDefault="004E5AA4">
            <w:pPr>
              <w:spacing w:before="135" w:after="135"/>
              <w:jc w:val="both"/>
              <w:textAlignment w:val="center"/>
            </w:pP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rsidR="004E5AA4" w:rsidRDefault="00E70A8B">
      <w:pPr>
        <w:spacing w:before="225" w:after="225" w:line="240" w:lineRule="auto"/>
        <w:jc w:val="both"/>
        <w:sectPr w:rsidR="004E5AA4" w:rsidSect="00E70A8B">
          <w:headerReference w:type="default" r:id="rId8"/>
          <w:footerReference w:type="default" r:id="rId9"/>
          <w:pgSz w:w="11906" w:h="16838"/>
          <w:pgMar w:top="1418" w:right="1418" w:bottom="1418" w:left="1418" w:header="567" w:footer="596" w:gutter="0"/>
          <w:cols w:space="708"/>
          <w:docGrid w:linePitch="360"/>
        </w:sectPr>
      </w:pPr>
      <w:r>
        <w:rPr>
          <w:rFonts w:ascii="Arial" w:hAnsi="Arial" w:cs="Arial"/>
          <w:color w:val="000000"/>
          <w:sz w:val="18"/>
          <w:szCs w:val="18"/>
        </w:rPr>
        <w:t> </w:t>
      </w: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2</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V zvezi z javnim naročilom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Pr>
          <w:rFonts w:ascii="Arial" w:hAnsi="Arial" w:cs="Arial"/>
          <w:color w:val="000000"/>
          <w:sz w:val="18"/>
          <w:szCs w:val="18"/>
        </w:rPr>
        <w:t>«,</w:t>
      </w:r>
    </w:p>
    <w:p w:rsidR="004E5AA4" w:rsidRDefault="00E70A8B">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rsidR="004E5AA4" w:rsidRDefault="00E70A8B">
      <w:pPr>
        <w:spacing w:before="225" w:after="225" w:line="240" w:lineRule="auto"/>
        <w:jc w:val="both"/>
      </w:pPr>
      <w:r>
        <w:rPr>
          <w:rFonts w:ascii="Arial" w:hAnsi="Arial" w:cs="Arial"/>
          <w:i/>
          <w:iCs/>
          <w:color w:val="000000"/>
          <w:sz w:val="18"/>
          <w:szCs w:val="18"/>
        </w:rPr>
        <w:t>(naziv ponudnika, partnerja v skupni ponudbi)</w:t>
      </w:r>
    </w:p>
    <w:p w:rsidR="004E5AA4" w:rsidRDefault="00E70A8B">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v celoti sprejemamo pogoje javnega razpisa in vse pogoje, navedene v razpisni dokumentaciji, pod katerimi dajemo svojo ponudbo, ter soglašamo, da bodo ti pogoji v celoti sestavni del pogodbe;</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pri pripravi ponudbe in bomo pri izvajanju pogodbe spoštovali obveznosti, ki izhajajo iz predpisov o varstvu pri delu, zaposlovanju in delovnih pogojih, veljavnih v Republiki Sloveniji;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zanesljiv ponudnik, sposoben upravljanja, z izkušnjami, ugledom in zaposlenimi, ki so sposobni izvesti razpisana dela, ter da razpolagamo z zadostnimi tehničnimi in kadrovskimi zmogljivostmi za izvedbo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vsa zahtevana dela izvajali strokovno in kvalitetno po pravilih stroke v skladu z veljavnimi predpisi (zakoni, pravilniki, standardi, tehničnimi soglasji), tehničnimi navodili, priporočili in normativi ter okoljevarstvenimi predpisi;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javno naročilo izvajali s strokovno usposobljenimi delavci oziroma kadrom;</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bodo vsi zamenjani kadri ob morebitni menjavi izpolnjevali kadrovske pogoje, ki jih je določil naročnik v razpisni dokumentaciji;</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se v celoti strinjamo in sprejemamo pogoje naročnika, navedene v tej razpisni dokumentaciji, da po njih dajemo svojo ponudbo za izvedbo razpisnih del ter da pod navedenimi pogoji pristopamo k izvedbi predmeta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predložili vsa zahtevana zavarovanja posla;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za nas ne obstaja absolutna prepoved poslovanja z naročnikom, kot izhaja iz 35. člena ZIntPK;</w:t>
            </w:r>
          </w:p>
          <w:p w:rsidR="004E5AA4" w:rsidRDefault="00E70A8B">
            <w:pPr>
              <w:numPr>
                <w:ilvl w:val="0"/>
                <w:numId w:val="26"/>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rsidR="004E5AA4" w:rsidRDefault="00E70A8B">
      <w:pPr>
        <w:spacing w:before="225" w:after="225" w:line="240" w:lineRule="auto"/>
        <w:jc w:val="both"/>
      </w:pPr>
      <w:r>
        <w:rPr>
          <w:rFonts w:ascii="Arial" w:hAnsi="Arial" w:cs="Arial"/>
          <w:color w:val="000000"/>
          <w:sz w:val="18"/>
          <w:szCs w:val="18"/>
        </w:rPr>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lastRenderedPageBreak/>
              <w:t>imamo dovoljenje za opravljanje dejavnosti, ki je predmet javnega naročila,</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smo vpisani v sodni, poklicni oziroma poslovni register v državi sedeža,</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gospodarski subjekt ali oseba, ki je članica upravnega, vodstvenega ali nadzornega organa tega gospodarskega subjekta ali ki ima pooblastila za njegovo zastopanje ali odločanje ali nadzor v njem, ni bil pravnomočno obsojen zaradi storitve kaznivega dejanja naštetega v prvem odstavku 75. člena ZJN-3,</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da nad gospodarskim subjektom ni bil začet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nimamo na dan, ko je bila oddana prijava,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rsidR="004E5AA4" w:rsidRDefault="00E70A8B">
            <w:pPr>
              <w:numPr>
                <w:ilvl w:val="0"/>
                <w:numId w:val="27"/>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rsidR="004E5AA4" w:rsidRDefault="00E70A8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E5AA4" w:rsidRDefault="00E70A8B">
      <w:pPr>
        <w:spacing w:before="225" w:after="225" w:line="240" w:lineRule="auto"/>
        <w:jc w:val="both"/>
      </w:pPr>
      <w:r>
        <w:rPr>
          <w:rFonts w:ascii="Arial" w:hAnsi="Arial" w:cs="Arial"/>
          <w:color w:val="000000"/>
          <w:sz w:val="18"/>
          <w:szCs w:val="18"/>
        </w:rPr>
        <w:t>Spodaj podpisani dajem/o uradno soglasje, da </w:t>
      </w:r>
      <w:r>
        <w:rPr>
          <w:rFonts w:ascii="Arial" w:hAnsi="Arial" w:cs="Arial"/>
          <w:b/>
          <w:bCs/>
          <w:color w:val="000000"/>
          <w:sz w:val="18"/>
          <w:szCs w:val="18"/>
        </w:rPr>
        <w:t>OBČINA ILIRSKA BISTRICA, Bazoviška cesta 14, 6250 Ilirska Bistrica</w:t>
      </w:r>
      <w:r>
        <w:rPr>
          <w:rFonts w:ascii="Arial" w:hAnsi="Arial" w:cs="Arial"/>
          <w:color w:val="000000"/>
          <w:sz w:val="18"/>
          <w:szCs w:val="18"/>
        </w:rPr>
        <w:t>  v zvezi z oddajo javnega naročila za namene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 objavljen na Portalu javnih naročil pod številko _____________ </w:t>
      </w:r>
      <w:r>
        <w:rPr>
          <w:rFonts w:ascii="Arial" w:hAnsi="Arial" w:cs="Arial"/>
          <w:color w:val="000000"/>
          <w:sz w:val="18"/>
          <w:szCs w:val="18"/>
        </w:rPr>
        <w:t>pridobi podatke za preveritev ponudbe v skladu 89. členom ZJN-3 v enotnem informacijskem sistemu – eDosje iz devetega odstavka 77. člena ZJN-3.</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4E5AA4">
        <w:tc>
          <w:tcPr>
            <w:tcW w:w="2500" w:type="pct"/>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2500" w:type="pct"/>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0"/>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3</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ESPD</w:t>
      </w:r>
    </w:p>
    <w:p w:rsidR="00E70A8B" w:rsidRDefault="00E70A8B" w:rsidP="00E70A8B">
      <w:pPr>
        <w:spacing w:after="120"/>
        <w:rPr>
          <w:rFonts w:ascii="Arial" w:hAnsi="Arial" w:cs="Arial"/>
        </w:rPr>
      </w:pPr>
    </w:p>
    <w:p w:rsidR="004E5AA4" w:rsidRDefault="00E70A8B">
      <w:pPr>
        <w:spacing w:after="0" w:line="240" w:lineRule="auto"/>
      </w:pPr>
      <w:r>
        <w:rPr>
          <w:rFonts w:ascii="Arial" w:hAnsi="Arial" w:cs="Arial"/>
          <w:color w:val="000000"/>
          <w:sz w:val="18"/>
          <w:szCs w:val="18"/>
        </w:rPr>
        <w:t xml:space="preserve"> Ponudnik pri elektronski oddaji ponudbe v razdelek »ESPD – ponudnik« uvozi *.xml obliko datoteke obrazca ESPD, ki je priložen razpisni dokumentaciji.</w:t>
      </w:r>
    </w:p>
    <w:p w:rsidR="004E5AA4" w:rsidRDefault="00E70A8B">
      <w:pPr>
        <w:spacing w:before="225" w:after="225" w:line="240" w:lineRule="auto"/>
        <w:jc w:val="both"/>
      </w:pPr>
      <w:r>
        <w:rPr>
          <w:rFonts w:ascii="Arial" w:hAnsi="Arial" w:cs="Arial"/>
          <w:color w:val="000000"/>
          <w:sz w:val="18"/>
          <w:szCs w:val="18"/>
        </w:rPr>
        <w:t>Na portalu javnih naročil je na spletni povezavi http://www.enarocanje.si/_ESPD/ dostopna aplikacija za ESDP, s katero se zagotavlja brezplačna elektronska storitev ESPD. Gospodarski subjekt v to aplikacijo uvozi s strani naročnika pripravljen ESPD ali enega od svojih predhodno izpolnjenih ESPD, ga izpolni s svojimi osnovnimi poslovnimi podatki in podatki o načinu predložitve ponudbe (samostojna ponudba, ponudba s sklicevanjem na zmogljivosti drugih gospodarskih subjektov, ponudba s podizvajalci, ponudba za en, več ali vse sklope) ter se opredeli do zahtevanih pogojev za sodelovanje in uporabljenih razlogov za izključitev. Gospodarski subjekt z ESPD soglaša tudi, da se njegov status preveri v posamezni uradni evidenci in da se preverjanje izvede v enotnem informacijskem sistemu (aplikacija e-Dosje).</w:t>
      </w:r>
    </w:p>
    <w:p w:rsidR="004E5AA4" w:rsidRDefault="00E70A8B">
      <w:pPr>
        <w:spacing w:before="225" w:after="225" w:line="240" w:lineRule="auto"/>
        <w:jc w:val="both"/>
      </w:pPr>
      <w:r>
        <w:rPr>
          <w:rFonts w:ascii="Arial" w:hAnsi="Arial" w:cs="Arial"/>
          <w:color w:val="000000"/>
          <w:sz w:val="18"/>
          <w:szCs w:val="18"/>
        </w:rPr>
        <w:t>Za uporabo aplikacije ESPD, ki v okviru portala javnih naročil zagotavlja elektronsko storitev ESPD, registracija uporabnika ni potrebna. Dostop do aplikacije je mogoč v vseh najbolj razširjenih spletnih brskalnikih (npr. Microsoft Internet Explorer, Mozilla Firefox). Gospodarski subjekt lahko ESPD pripravlja oziroma izpolnjuje postopoma. To stori tako, da ESPD po zaključku vsakokratne priprave oziroma izpolnjevanja izvozi in shrani na svojem računalniku ali drugem elektronskem mediju (.xml oblika).</w:t>
      </w:r>
    </w:p>
    <w:p w:rsidR="004E5AA4" w:rsidRDefault="004E5AA4">
      <w:pPr>
        <w:rPr>
          <w:rFonts w:ascii="Arial" w:hAnsi="Arial" w:cs="Arial"/>
          <w:color w:val="000000"/>
          <w:sz w:val="18"/>
          <w:szCs w:val="18"/>
        </w:rPr>
      </w:pPr>
    </w:p>
    <w:p w:rsidR="00FD4065" w:rsidRDefault="00FD4065" w:rsidP="001539D2">
      <w:pPr>
        <w:jc w:val="center"/>
        <w:sectPr w:rsidR="00FD4065" w:rsidSect="00E70A8B">
          <w:footerReference w:type="default" r:id="rId11"/>
          <w:pgSz w:w="11906" w:h="16838"/>
          <w:pgMar w:top="1418" w:right="1418" w:bottom="1418" w:left="1418" w:header="567" w:footer="596" w:gutter="0"/>
          <w:cols w:space="708"/>
          <w:docGrid w:linePitch="360"/>
        </w:sectPr>
      </w:pPr>
    </w:p>
    <w:p w:rsidR="00FD4065" w:rsidRPr="00590863" w:rsidRDefault="00FD4065" w:rsidP="00FD406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4</w:t>
      </w:r>
    </w:p>
    <w:p w:rsidR="00FD4065" w:rsidRPr="00252358" w:rsidRDefault="00FD4065" w:rsidP="00FD4065"/>
    <w:p w:rsidR="00FD4065" w:rsidRDefault="00FD4065" w:rsidP="00FD40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Referenčna lista gospodarskega subjekta</w:t>
      </w:r>
    </w:p>
    <w:p w:rsidR="00FD4065" w:rsidRDefault="00FD4065" w:rsidP="00FD4065">
      <w:pPr>
        <w:spacing w:before="225" w:after="225" w:line="240" w:lineRule="auto"/>
        <w:jc w:val="both"/>
      </w:pPr>
      <w:r>
        <w:rPr>
          <w:rFonts w:ascii="Arial" w:hAnsi="Arial" w:cs="Arial"/>
          <w:color w:val="000000"/>
          <w:sz w:val="18"/>
          <w:szCs w:val="18"/>
        </w:rPr>
        <w:t>Spodaj podpisani zastopnik gospodarskega subjekta ______________________ pod kazensko in materialno odgovornostjo izjavljam, da je naveden gospodarski subjekt izvedel sledeče referenčne storitve:</w:t>
      </w:r>
    </w:p>
    <w:tbl>
      <w:tblPr>
        <w:tblStyle w:val="TableGridPHPDOCX"/>
        <w:tblW w:w="13775" w:type="dxa"/>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02"/>
        <w:gridCol w:w="1020"/>
        <w:gridCol w:w="3506"/>
        <w:gridCol w:w="1276"/>
        <w:gridCol w:w="1559"/>
        <w:gridCol w:w="1843"/>
        <w:gridCol w:w="1559"/>
        <w:gridCol w:w="2410"/>
      </w:tblGrid>
      <w:tr w:rsidR="00FD4065" w:rsidTr="00DF5A7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Zap. št</w:t>
            </w:r>
          </w:p>
        </w:tc>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Naročnik</w:t>
            </w:r>
            <w:r>
              <w:rPr>
                <w:rFonts w:ascii="Arial" w:hAnsi="Arial" w:cs="Arial"/>
                <w:b/>
                <w:bCs/>
                <w:color w:val="000000"/>
                <w:position w:val="-2"/>
                <w:sz w:val="18"/>
                <w:szCs w:val="18"/>
                <w:shd w:val="clear" w:color="auto" w:fill="CCCCCC"/>
              </w:rPr>
              <w:br/>
              <w:t>(naziv, naslov)</w:t>
            </w:r>
          </w:p>
        </w:tc>
        <w:tc>
          <w:tcPr>
            <w:tcW w:w="3506"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shd w:val="clear" w:color="auto" w:fill="CCCCCC"/>
              <w:jc w:val="center"/>
              <w:textAlignment w:val="center"/>
            </w:pPr>
            <w:r>
              <w:rPr>
                <w:rFonts w:ascii="Arial" w:hAnsi="Arial" w:cs="Arial"/>
                <w:b/>
                <w:bCs/>
                <w:color w:val="000000"/>
                <w:position w:val="-2"/>
                <w:sz w:val="18"/>
                <w:szCs w:val="18"/>
                <w:shd w:val="clear" w:color="auto" w:fill="CCCCCC"/>
              </w:rPr>
              <w:t>Predmet</w:t>
            </w:r>
          </w:p>
          <w:p w:rsidR="00FD4065" w:rsidRDefault="00FD4065" w:rsidP="00DF5A7C">
            <w:pPr>
              <w:shd w:val="clear" w:color="auto" w:fill="CCCCCC"/>
              <w:jc w:val="center"/>
              <w:textAlignment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pogodbe</w:t>
            </w:r>
          </w:p>
          <w:p w:rsidR="00FD4065" w:rsidRDefault="00FD4065" w:rsidP="00DF5A7C">
            <w:pPr>
              <w:shd w:val="clear" w:color="auto" w:fill="CCCCCC"/>
              <w:jc w:val="center"/>
              <w:textAlignment w:val="center"/>
            </w:pPr>
          </w:p>
          <w:p w:rsidR="00FD4065" w:rsidRPr="004A709D" w:rsidRDefault="00FD4065" w:rsidP="00DF5A7C">
            <w:pPr>
              <w:shd w:val="clear" w:color="auto" w:fill="CCCCCC"/>
              <w:jc w:val="center"/>
              <w:textAlignment w:val="center"/>
              <w:rPr>
                <w:rFonts w:ascii="Arial" w:hAnsi="Arial" w:cs="Arial"/>
                <w:sz w:val="18"/>
                <w:szCs w:val="18"/>
              </w:rPr>
            </w:pPr>
            <w:r w:rsidRPr="004A709D">
              <w:rPr>
                <w:rFonts w:ascii="Arial" w:hAnsi="Arial" w:cs="Arial"/>
                <w:sz w:val="18"/>
                <w:szCs w:val="18"/>
              </w:rPr>
              <w:t>gospodarski subjekt navede</w:t>
            </w:r>
            <w:r>
              <w:rPr>
                <w:rFonts w:ascii="Arial" w:hAnsi="Arial" w:cs="Arial"/>
                <w:sz w:val="18"/>
                <w:szCs w:val="18"/>
              </w:rPr>
              <w:t xml:space="preserve"> ali je izvajal storitev prevozov šolskih otrok s posebnimi potrebami ali storitve prevozov otrok</w:t>
            </w:r>
          </w:p>
        </w:tc>
        <w:tc>
          <w:tcPr>
            <w:tcW w:w="1276" w:type="dxa"/>
            <w:tcBorders>
              <w:top w:val="inset" w:sz="7" w:space="0" w:color="000000"/>
              <w:left w:val="inset" w:sz="7" w:space="0" w:color="000000"/>
              <w:bottom w:val="inset" w:sz="7" w:space="0" w:color="000000"/>
              <w:right w:val="inset" w:sz="7" w:space="0" w:color="000000"/>
            </w:tcBorders>
            <w:shd w:val="clear" w:color="auto" w:fill="CCCCCC"/>
            <w:vAlign w:val="center"/>
          </w:tcPr>
          <w:p w:rsidR="00FD4065" w:rsidRDefault="00FD4065" w:rsidP="00DF5A7C">
            <w:pPr>
              <w:jc w:val="center"/>
              <w:rPr>
                <w:rFonts w:ascii="Arial" w:hAnsi="Arial" w:cs="Arial"/>
                <w:b/>
                <w:bCs/>
                <w:color w:val="000000"/>
                <w:position w:val="-2"/>
                <w:sz w:val="18"/>
                <w:szCs w:val="18"/>
                <w:shd w:val="clear" w:color="auto" w:fill="CCCCCC"/>
              </w:rPr>
            </w:pPr>
            <w:r>
              <w:rPr>
                <w:rFonts w:ascii="Arial" w:hAnsi="Arial" w:cs="Arial"/>
                <w:b/>
                <w:bCs/>
                <w:color w:val="000000"/>
                <w:position w:val="-2"/>
                <w:sz w:val="18"/>
                <w:szCs w:val="18"/>
                <w:shd w:val="clear" w:color="auto" w:fill="CCCCCC"/>
              </w:rPr>
              <w:t>Storitve so se izvajale po pogodbi št. z dne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Čas realizacije</w:t>
            </w:r>
            <w:r>
              <w:rPr>
                <w:rFonts w:ascii="Arial" w:hAnsi="Arial" w:cs="Arial"/>
                <w:b/>
                <w:bCs/>
                <w:color w:val="000000"/>
                <w:position w:val="-2"/>
                <w:sz w:val="18"/>
                <w:szCs w:val="18"/>
                <w:shd w:val="clear" w:color="auto" w:fill="CCCCCC"/>
              </w:rPr>
              <w:br/>
              <w:t>(od mesec/leto do mesec/leto)</w:t>
            </w:r>
          </w:p>
        </w:tc>
        <w:tc>
          <w:tcPr>
            <w:tcW w:w="1843"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Pogodbeni znesek</w:t>
            </w:r>
            <w:r>
              <w:rPr>
                <w:rFonts w:ascii="Arial" w:hAnsi="Arial" w:cs="Arial"/>
                <w:b/>
                <w:bCs/>
                <w:color w:val="000000"/>
                <w:position w:val="-2"/>
                <w:sz w:val="18"/>
                <w:szCs w:val="18"/>
                <w:shd w:val="clear" w:color="auto" w:fill="CCCCCC"/>
              </w:rPr>
              <w:br/>
              <w:t>(brez DDV), ki se nanaša na referenčne storitve</w:t>
            </w:r>
          </w:p>
        </w:tc>
        <w:tc>
          <w:tcPr>
            <w:tcW w:w="1559"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Celotna vrednost pogodbe (brez DDV)</w:t>
            </w:r>
          </w:p>
        </w:tc>
        <w:tc>
          <w:tcPr>
            <w:tcW w:w="2410" w:type="dxa"/>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FD4065" w:rsidRDefault="00FD4065" w:rsidP="00DF5A7C">
            <w:pPr>
              <w:jc w:val="center"/>
            </w:pPr>
            <w:r>
              <w:rPr>
                <w:rFonts w:ascii="Arial" w:hAnsi="Arial" w:cs="Arial"/>
                <w:b/>
                <w:bCs/>
                <w:color w:val="000000"/>
                <w:position w:val="-2"/>
                <w:sz w:val="18"/>
                <w:szCs w:val="18"/>
                <w:shd w:val="clear" w:color="auto" w:fill="CCCCCC"/>
              </w:rPr>
              <w:t>Kontaktna oseba pri naročniku</w:t>
            </w:r>
            <w:r>
              <w:rPr>
                <w:rFonts w:ascii="Arial" w:hAnsi="Arial" w:cs="Arial"/>
                <w:b/>
                <w:bCs/>
                <w:color w:val="000000"/>
                <w:position w:val="-2"/>
                <w:sz w:val="18"/>
                <w:szCs w:val="18"/>
                <w:shd w:val="clear" w:color="auto" w:fill="CCCCCC"/>
              </w:rPr>
              <w:br/>
              <w:t>(ime in priimek ter telefon in e-mail)</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r w:rsidR="00FD4065" w:rsidTr="00DF5A7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b/>
                <w:bCs/>
                <w:color w:val="000000"/>
                <w:position w:val="-2"/>
                <w:sz w:val="18"/>
                <w:szCs w:val="18"/>
              </w:rPr>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3506"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276" w:type="dxa"/>
            <w:tcBorders>
              <w:top w:val="inset" w:sz="7" w:space="0" w:color="000000"/>
              <w:left w:val="inset" w:sz="7" w:space="0" w:color="000000"/>
              <w:bottom w:val="inset" w:sz="7" w:space="0" w:color="000000"/>
              <w:right w:val="inset" w:sz="7" w:space="0" w:color="000000"/>
            </w:tcBorders>
          </w:tcPr>
          <w:p w:rsidR="00FD4065" w:rsidRDefault="00FD4065" w:rsidP="00DF5A7C">
            <w:pPr>
              <w:rPr>
                <w:rFonts w:ascii="Arial" w:hAnsi="Arial" w:cs="Arial"/>
                <w:color w:val="000000"/>
                <w:position w:val="-2"/>
                <w:sz w:val="18"/>
                <w:szCs w:val="18"/>
              </w:rPr>
            </w:pP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843"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1559"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c>
          <w:tcPr>
            <w:tcW w:w="2410" w:type="dxa"/>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FD4065" w:rsidRDefault="00FD4065" w:rsidP="00DF5A7C">
            <w:r>
              <w:rPr>
                <w:rFonts w:ascii="Arial" w:hAnsi="Arial" w:cs="Arial"/>
                <w:color w:val="000000"/>
                <w:position w:val="-2"/>
                <w:sz w:val="18"/>
                <w:szCs w:val="18"/>
              </w:rPr>
              <w:t> </w:t>
            </w:r>
          </w:p>
        </w:tc>
      </w:tr>
    </w:tbl>
    <w:p w:rsidR="00FD4065" w:rsidRDefault="00FD4065" w:rsidP="00FD4065">
      <w:pPr>
        <w:spacing w:before="225" w:after="225" w:line="240" w:lineRule="auto"/>
        <w:jc w:val="both"/>
      </w:pPr>
      <w:r>
        <w:rPr>
          <w:rFonts w:ascii="Arial" w:hAnsi="Arial" w:cs="Arial"/>
          <w:color w:val="000000"/>
          <w:sz w:val="18"/>
          <w:szCs w:val="18"/>
        </w:rPr>
        <w:t> </w:t>
      </w:r>
      <w:r>
        <w:rPr>
          <w:rFonts w:ascii="Arial" w:hAnsi="Arial" w:cs="Arial"/>
          <w:b/>
          <w:bCs/>
          <w:i/>
          <w:iCs/>
          <w:color w:val="000000"/>
          <w:sz w:val="18"/>
          <w:szCs w:val="18"/>
          <w:u w:val="single"/>
        </w:rPr>
        <w:t>Opomba:</w:t>
      </w:r>
      <w:r>
        <w:rPr>
          <w:rFonts w:ascii="Arial" w:hAnsi="Arial" w:cs="Arial"/>
          <w:i/>
          <w:iCs/>
          <w:color w:val="000000"/>
          <w:sz w:val="18"/>
          <w:szCs w:val="18"/>
        </w:rPr>
        <w:br/>
        <w:t>V primeru več referenc se obrazec fotokopira.</w:t>
      </w:r>
    </w:p>
    <w:tbl>
      <w:tblPr>
        <w:tblStyle w:val="NormalTablePHPDOCX"/>
        <w:tblW w:w="5000" w:type="pct"/>
        <w:tblInd w:w="108" w:type="dxa"/>
        <w:tblLook w:val="04A0" w:firstRow="1" w:lastRow="0" w:firstColumn="1" w:lastColumn="0" w:noHBand="0" w:noVBand="1"/>
      </w:tblPr>
      <w:tblGrid>
        <w:gridCol w:w="7001"/>
        <w:gridCol w:w="7001"/>
      </w:tblGrid>
      <w:tr w:rsidR="00FD4065" w:rsidTr="00DF5A7C">
        <w:tc>
          <w:tcPr>
            <w:tcW w:w="2500" w:type="pct"/>
            <w:tcMar>
              <w:top w:w="75" w:type="dxa"/>
              <w:bottom w:w="75" w:type="dxa"/>
            </w:tcMar>
            <w:vAlign w:val="center"/>
          </w:tcPr>
          <w:p w:rsidR="00FD4065" w:rsidRDefault="00FD4065" w:rsidP="00DF5A7C">
            <w:r>
              <w:rPr>
                <w:rFonts w:ascii="Arial" w:hAnsi="Arial" w:cs="Arial"/>
                <w:color w:val="000000"/>
                <w:position w:val="-2"/>
                <w:sz w:val="18"/>
                <w:szCs w:val="18"/>
              </w:rPr>
              <w:t>Kraj in datum:</w:t>
            </w:r>
          </w:p>
        </w:tc>
        <w:tc>
          <w:tcPr>
            <w:tcW w:w="0" w:type="auto"/>
            <w:tcMar>
              <w:top w:w="75" w:type="dxa"/>
              <w:bottom w:w="75" w:type="dxa"/>
            </w:tcMar>
            <w:vAlign w:val="center"/>
          </w:tcPr>
          <w:p w:rsidR="00FD4065" w:rsidRDefault="00FD4065" w:rsidP="00DF5A7C">
            <w:r>
              <w:rPr>
                <w:rFonts w:ascii="Arial" w:hAnsi="Arial" w:cs="Arial"/>
                <w:color w:val="000000"/>
                <w:position w:val="-2"/>
                <w:sz w:val="18"/>
                <w:szCs w:val="18"/>
              </w:rPr>
              <w:t>Ime in priimek: _____________________</w:t>
            </w:r>
          </w:p>
        </w:tc>
      </w:tr>
      <w:tr w:rsidR="00FD4065" w:rsidTr="00DF5A7C">
        <w:tc>
          <w:tcPr>
            <w:tcW w:w="2500" w:type="pct"/>
            <w:tcMar>
              <w:top w:w="75" w:type="dxa"/>
              <w:bottom w:w="75" w:type="dxa"/>
            </w:tcMar>
            <w:vAlign w:val="center"/>
          </w:tcPr>
          <w:p w:rsidR="00FD4065" w:rsidRDefault="00FD4065" w:rsidP="00DF5A7C">
            <w:r>
              <w:rPr>
                <w:rFonts w:ascii="Arial" w:hAnsi="Arial" w:cs="Arial"/>
                <w:color w:val="000000"/>
                <w:position w:val="-2"/>
                <w:sz w:val="18"/>
                <w:szCs w:val="18"/>
              </w:rPr>
              <w:t> </w:t>
            </w:r>
          </w:p>
        </w:tc>
        <w:tc>
          <w:tcPr>
            <w:tcW w:w="0" w:type="auto"/>
            <w:tcMar>
              <w:top w:w="75" w:type="dxa"/>
              <w:bottom w:w="75" w:type="dxa"/>
            </w:tcMar>
            <w:vAlign w:val="center"/>
          </w:tcPr>
          <w:p w:rsidR="00FD4065" w:rsidRDefault="00FD4065" w:rsidP="00DF5A7C"/>
          <w:p w:rsidR="00FD4065" w:rsidRDefault="00FD4065" w:rsidP="00DF5A7C">
            <w:pPr>
              <w:jc w:val="center"/>
            </w:pPr>
            <w:r>
              <w:rPr>
                <w:rFonts w:ascii="Arial" w:hAnsi="Arial" w:cs="Arial"/>
                <w:color w:val="A9A9A9"/>
                <w:position w:val="-2"/>
                <w:sz w:val="18"/>
                <w:szCs w:val="18"/>
              </w:rPr>
              <w:t>(žig in podpis)</w:t>
            </w:r>
          </w:p>
        </w:tc>
      </w:tr>
    </w:tbl>
    <w:p w:rsidR="001539D2" w:rsidRPr="001539D2" w:rsidRDefault="001539D2" w:rsidP="001539D2">
      <w:pPr>
        <w:jc w:val="center"/>
      </w:pPr>
    </w:p>
    <w:p w:rsidR="00FD4065" w:rsidRDefault="00FD4065" w:rsidP="001539D2">
      <w:pPr>
        <w:tabs>
          <w:tab w:val="center" w:pos="4535"/>
        </w:tabs>
        <w:sectPr w:rsidR="00FD4065" w:rsidSect="00FD4065">
          <w:pgSz w:w="16838" w:h="11906" w:orient="landscape"/>
          <w:pgMar w:top="1418" w:right="1418" w:bottom="1418" w:left="1418" w:header="567" w:footer="596" w:gutter="0"/>
          <w:cols w:space="708"/>
          <w:docGrid w:linePitch="360"/>
        </w:sectPr>
      </w:pPr>
    </w:p>
    <w:p w:rsidR="00FD4065" w:rsidRPr="00590863" w:rsidRDefault="00FD4065" w:rsidP="00FD4065">
      <w:pPr>
        <w:spacing w:after="0"/>
        <w:jc w:val="right"/>
        <w:rPr>
          <w:rFonts w:ascii="Arial" w:hAnsi="Arial" w:cs="Arial"/>
          <w:sz w:val="18"/>
          <w:szCs w:val="18"/>
        </w:rPr>
      </w:pPr>
      <w:r>
        <w:rPr>
          <w:rFonts w:ascii="Arial" w:hAnsi="Arial" w:cs="Arial"/>
          <w:sz w:val="18"/>
          <w:szCs w:val="18"/>
        </w:rPr>
        <w:lastRenderedPageBreak/>
        <w:t>O</w:t>
      </w:r>
      <w:r w:rsidRPr="00590863">
        <w:rPr>
          <w:rFonts w:ascii="Arial" w:hAnsi="Arial" w:cs="Arial"/>
          <w:sz w:val="18"/>
          <w:szCs w:val="18"/>
        </w:rPr>
        <w:t xml:space="preserve">brazec št: </w:t>
      </w:r>
      <w:r>
        <w:rPr>
          <w:rFonts w:ascii="Arial" w:hAnsi="Arial" w:cs="Arial"/>
          <w:sz w:val="18"/>
          <w:szCs w:val="18"/>
        </w:rPr>
        <w:t>5</w:t>
      </w:r>
    </w:p>
    <w:p w:rsidR="00FD4065" w:rsidRPr="00252358" w:rsidRDefault="00FD4065" w:rsidP="00FD4065"/>
    <w:p w:rsidR="00FD4065" w:rsidRDefault="00FD4065" w:rsidP="00FD40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Potrdilo o dobro opravljenih storitvah</w:t>
      </w:r>
    </w:p>
    <w:p w:rsidR="00FD4065" w:rsidRDefault="00FD4065" w:rsidP="00FD4065">
      <w:pPr>
        <w:spacing w:after="120"/>
        <w:rPr>
          <w:rFonts w:ascii="Arial" w:hAnsi="Arial" w:cs="Arial"/>
        </w:rPr>
      </w:pPr>
    </w:p>
    <w:p w:rsidR="00FD4065" w:rsidRPr="001F3424" w:rsidRDefault="00FD4065" w:rsidP="00FD4065">
      <w:pPr>
        <w:shd w:val="clear" w:color="auto" w:fill="FFFFFF"/>
        <w:spacing w:before="225" w:after="375" w:line="333" w:lineRule="auto"/>
        <w:jc w:val="both"/>
        <w:rPr>
          <w:rFonts w:ascii="Arial" w:hAnsi="Arial" w:cs="Arial"/>
          <w:sz w:val="18"/>
          <w:szCs w:val="18"/>
          <w:u w:val="single"/>
          <w:shd w:val="clear" w:color="auto" w:fill="FFFFFF"/>
        </w:rPr>
      </w:pPr>
      <w:r w:rsidRPr="001F3424">
        <w:rPr>
          <w:rFonts w:ascii="Arial" w:hAnsi="Arial" w:cs="Arial"/>
          <w:b/>
          <w:bCs/>
          <w:sz w:val="18"/>
          <w:szCs w:val="18"/>
          <w:shd w:val="clear" w:color="auto" w:fill="FFFFFF"/>
        </w:rPr>
        <w:t>Naziv in naslov potrjevalca</w:t>
      </w:r>
      <w:r>
        <w:rPr>
          <w:rFonts w:ascii="Arial" w:hAnsi="Arial" w:cs="Arial"/>
          <w:b/>
          <w:bCs/>
          <w:sz w:val="18"/>
          <w:szCs w:val="18"/>
          <w:shd w:val="clear" w:color="auto" w:fill="FFFFFF"/>
        </w:rPr>
        <w:t xml:space="preserve"> </w:t>
      </w:r>
      <w:r w:rsidRPr="001F3424">
        <w:rPr>
          <w:rFonts w:ascii="Arial" w:hAnsi="Arial" w:cs="Arial"/>
          <w:b/>
          <w:bCs/>
          <w:sz w:val="18"/>
          <w:szCs w:val="18"/>
          <w:shd w:val="clear" w:color="auto" w:fill="FFFFFF"/>
        </w:rPr>
        <w:t>reference: </w:t>
      </w:r>
      <w:r w:rsidRPr="001F3424">
        <w:rPr>
          <w:rFonts w:ascii="Arial" w:hAnsi="Arial" w:cs="Arial"/>
          <w:sz w:val="18"/>
          <w:szCs w:val="18"/>
          <w:u w:val="single"/>
          <w:shd w:val="clear" w:color="auto" w:fill="FFFFFF"/>
        </w:rPr>
        <w:t>_________________________</w:t>
      </w:r>
      <w:r>
        <w:rPr>
          <w:rFonts w:ascii="Arial" w:hAnsi="Arial" w:cs="Arial"/>
          <w:sz w:val="18"/>
          <w:szCs w:val="18"/>
          <w:u w:val="single"/>
          <w:shd w:val="clear" w:color="auto" w:fill="FFFFFF"/>
        </w:rPr>
        <w:t>______________________________</w:t>
      </w:r>
      <w:r w:rsidRPr="001F3424">
        <w:rPr>
          <w:rFonts w:ascii="Arial" w:hAnsi="Arial" w:cs="Arial"/>
          <w:sz w:val="18"/>
          <w:szCs w:val="18"/>
          <w:u w:val="single"/>
          <w:shd w:val="clear" w:color="auto" w:fill="FFFFFF"/>
        </w:rPr>
        <w:t>__</w:t>
      </w:r>
    </w:p>
    <w:p w:rsidR="00FD4065" w:rsidRPr="001F3424" w:rsidRDefault="00FD4065" w:rsidP="00FD4065">
      <w:pPr>
        <w:shd w:val="clear" w:color="auto" w:fill="FFFFFF"/>
        <w:spacing w:before="225" w:after="375" w:line="333" w:lineRule="auto"/>
        <w:jc w:val="both"/>
        <w:rPr>
          <w:rFonts w:ascii="Arial" w:hAnsi="Arial" w:cs="Arial"/>
          <w:sz w:val="18"/>
          <w:szCs w:val="18"/>
        </w:rPr>
      </w:pPr>
      <w:r w:rsidRPr="001F3424">
        <w:rPr>
          <w:rFonts w:ascii="Arial" w:hAnsi="Arial" w:cs="Arial"/>
          <w:sz w:val="18"/>
          <w:szCs w:val="18"/>
        </w:rPr>
        <w:t xml:space="preserve">Kontaktna oseba potrjevalca reference (ime in priimek, e-naslov, tel. št.): </w:t>
      </w:r>
      <w:r w:rsidRPr="001F3424">
        <w:rPr>
          <w:rFonts w:ascii="Arial" w:hAnsi="Arial" w:cs="Arial"/>
          <w:sz w:val="18"/>
          <w:szCs w:val="18"/>
          <w:u w:val="single"/>
          <w:shd w:val="clear" w:color="auto" w:fill="FFFFFF"/>
        </w:rPr>
        <w:t>____________________________</w:t>
      </w:r>
    </w:p>
    <w:p w:rsidR="00FD4065" w:rsidRPr="001F3424" w:rsidRDefault="00FD4065" w:rsidP="00FD4065">
      <w:pPr>
        <w:shd w:val="clear" w:color="auto" w:fill="FFFFFF"/>
        <w:spacing w:before="225" w:after="375" w:line="333" w:lineRule="auto"/>
        <w:jc w:val="center"/>
        <w:rPr>
          <w:rFonts w:ascii="Arial" w:hAnsi="Arial" w:cs="Arial"/>
        </w:rPr>
      </w:pPr>
      <w:r w:rsidRPr="001F3424">
        <w:rPr>
          <w:rFonts w:ascii="Arial" w:hAnsi="Arial" w:cs="Arial"/>
          <w:b/>
          <w:bCs/>
          <w:sz w:val="21"/>
          <w:szCs w:val="21"/>
          <w:shd w:val="clear" w:color="auto" w:fill="FFFFFF"/>
        </w:rPr>
        <w:t>IZJAVA - POTRDILO REFERENCE</w:t>
      </w:r>
      <w:r w:rsidRPr="001F3424">
        <w:rPr>
          <w:rFonts w:ascii="Arial" w:hAnsi="Arial" w:cs="Arial"/>
          <w:sz w:val="18"/>
          <w:szCs w:val="18"/>
          <w:shd w:val="clear" w:color="auto" w:fill="FFFFFF"/>
        </w:rPr>
        <w:t> </w:t>
      </w:r>
    </w:p>
    <w:p w:rsidR="00FD4065" w:rsidRPr="001F3424" w:rsidRDefault="00FD4065" w:rsidP="00FD4065">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Pod kazensko in materialno odgovornostjo izjavljamo, da je</w:t>
      </w:r>
    </w:p>
    <w:tbl>
      <w:tblPr>
        <w:tblStyle w:val="TableGridPHPDOCX"/>
        <w:tblW w:w="8673" w:type="dxa"/>
        <w:tblInd w:w="108" w:type="dxa"/>
        <w:tblBorders>
          <w:top w:val="outset" w:sz="5" w:space="0" w:color="808080"/>
          <w:left w:val="outset" w:sz="5" w:space="0" w:color="808080"/>
          <w:bottom w:val="outset" w:sz="5" w:space="0" w:color="808080"/>
          <w:right w:val="outset" w:sz="5" w:space="0" w:color="808080"/>
        </w:tblBorders>
        <w:shd w:val="clear" w:color="auto" w:fill="FFFFFF"/>
        <w:tblLook w:val="04A0" w:firstRow="1" w:lastRow="0" w:firstColumn="1" w:lastColumn="0" w:noHBand="0" w:noVBand="1"/>
      </w:tblPr>
      <w:tblGrid>
        <w:gridCol w:w="3178"/>
        <w:gridCol w:w="5495"/>
      </w:tblGrid>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gospodarski subjekt (izvajalec)</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rPr>
              <w:t>Kratek opis opravljenih storitev (iz opisa mora biti jasno razvidno izpolnjevanje pogojev)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position w:val="-2"/>
                <w:sz w:val="18"/>
                <w:szCs w:val="18"/>
                <w:shd w:val="clear" w:color="auto" w:fill="FFFFFF"/>
              </w:rPr>
            </w:pPr>
          </w:p>
        </w:tc>
      </w:tr>
      <w:tr w:rsidR="00FD4065" w:rsidRPr="001F3424" w:rsidTr="00DF5A7C">
        <w:trPr>
          <w:trHeight w:val="28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po pogodbi z nazivom in številko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z dne</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275"/>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v obdobju od / do</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rPr>
          <w:trHeight w:val="428"/>
        </w:trPr>
        <w:tc>
          <w:tcPr>
            <w:tcW w:w="3178"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lang w:eastAsia="en-GB"/>
              </w:rPr>
              <w:t xml:space="preserve">Skupna vrednost </w:t>
            </w:r>
            <w:r>
              <w:rPr>
                <w:rFonts w:ascii="Arial" w:hAnsi="Arial" w:cs="Arial"/>
                <w:sz w:val="18"/>
                <w:szCs w:val="18"/>
                <w:lang w:eastAsia="en-GB"/>
              </w:rPr>
              <w:t xml:space="preserve">izvedenih storitev </w:t>
            </w:r>
            <w:r w:rsidRPr="001F3424">
              <w:rPr>
                <w:rFonts w:ascii="Arial" w:hAnsi="Arial" w:cs="Arial"/>
                <w:sz w:val="18"/>
                <w:szCs w:val="18"/>
                <w:lang w:eastAsia="en-GB"/>
              </w:rPr>
              <w:t>v EUR brez DDV</w:t>
            </w:r>
          </w:p>
        </w:tc>
        <w:tc>
          <w:tcPr>
            <w:tcW w:w="5495" w:type="dxa"/>
            <w:tcBorders>
              <w:top w:val="inset" w:sz="7" w:space="0" w:color="000000"/>
              <w:left w:val="inset" w:sz="7" w:space="0" w:color="000000"/>
              <w:bottom w:val="inset" w:sz="7" w:space="0" w:color="000000"/>
              <w:right w:val="inset" w:sz="7" w:space="0" w:color="000000"/>
            </w:tcBorders>
            <w:shd w:val="clear" w:color="auto" w:fill="FFFFFF"/>
            <w:tcMar>
              <w:top w:w="135" w:type="dxa"/>
              <w:bottom w:w="135" w:type="dxa"/>
            </w:tcMar>
            <w:vAlign w:val="center"/>
          </w:tcPr>
          <w:p w:rsidR="00FD4065" w:rsidRPr="001F3424" w:rsidRDefault="00FD4065" w:rsidP="00DF5A7C">
            <w:pPr>
              <w:rPr>
                <w:rFonts w:ascii="Arial" w:hAnsi="Arial" w:cs="Arial"/>
                <w:position w:val="-2"/>
                <w:sz w:val="18"/>
                <w:szCs w:val="18"/>
                <w:shd w:val="clear" w:color="auto" w:fill="FFFFFF"/>
              </w:rPr>
            </w:pPr>
          </w:p>
        </w:tc>
      </w:tr>
    </w:tbl>
    <w:p w:rsidR="00FD4065" w:rsidRPr="001F3424" w:rsidRDefault="00FD4065" w:rsidP="00FD4065">
      <w:pPr>
        <w:shd w:val="clear" w:color="auto" w:fill="FFFFFF"/>
        <w:spacing w:before="225" w:after="375" w:line="333" w:lineRule="auto"/>
        <w:jc w:val="both"/>
        <w:rPr>
          <w:rFonts w:ascii="Arial" w:hAnsi="Arial" w:cs="Arial"/>
        </w:rPr>
      </w:pPr>
      <w:r w:rsidRPr="001F3424">
        <w:rPr>
          <w:rFonts w:ascii="Arial" w:hAnsi="Arial" w:cs="Arial"/>
          <w:sz w:val="18"/>
          <w:szCs w:val="18"/>
          <w:shd w:val="clear" w:color="auto" w:fill="FFFFFF"/>
        </w:rPr>
        <w:t> </w:t>
      </w:r>
      <w:r>
        <w:rPr>
          <w:rFonts w:ascii="Arial" w:hAnsi="Arial" w:cs="Arial"/>
          <w:sz w:val="18"/>
          <w:szCs w:val="18"/>
          <w:shd w:val="clear" w:color="auto" w:fill="FFFFFF"/>
        </w:rPr>
        <w:t>Izvajalec je storitve izvajal</w:t>
      </w:r>
      <w:r w:rsidRPr="001F3424">
        <w:rPr>
          <w:rFonts w:ascii="Arial" w:hAnsi="Arial" w:cs="Arial"/>
          <w:sz w:val="18"/>
          <w:szCs w:val="18"/>
          <w:shd w:val="clear" w:color="auto" w:fill="FFFFFF"/>
        </w:rPr>
        <w:t xml:space="preserve"> pravočasno in kvalitetno in v skladu z določili pogodbe.</w:t>
      </w:r>
    </w:p>
    <w:tbl>
      <w:tblPr>
        <w:tblStyle w:val="NormalTablePHPDOCX"/>
        <w:tblW w:w="8040" w:type="dxa"/>
        <w:tblInd w:w="108" w:type="dxa"/>
        <w:shd w:val="clear" w:color="auto" w:fill="FFFFFF"/>
        <w:tblLook w:val="04A0" w:firstRow="1" w:lastRow="0" w:firstColumn="1" w:lastColumn="0" w:noHBand="0" w:noVBand="1"/>
      </w:tblPr>
      <w:tblGrid>
        <w:gridCol w:w="3591"/>
        <w:gridCol w:w="2629"/>
        <w:gridCol w:w="1820"/>
      </w:tblGrid>
      <w:tr w:rsidR="00FD4065" w:rsidRPr="001F3424" w:rsidTr="00DF5A7C">
        <w:tc>
          <w:tcPr>
            <w:tcW w:w="3591" w:type="dxa"/>
            <w:shd w:val="clear" w:color="auto" w:fill="FFFFFF"/>
            <w:tcMar>
              <w:top w:w="75" w:type="dxa"/>
              <w:bottom w:w="75" w:type="dxa"/>
            </w:tcMar>
            <w:vAlign w:val="center"/>
          </w:tcPr>
          <w:p w:rsidR="00FD4065" w:rsidRPr="001F3424" w:rsidRDefault="00FD4065" w:rsidP="00DF5A7C">
            <w:pPr>
              <w:jc w:val="right"/>
              <w:rPr>
                <w:rFonts w:ascii="Arial" w:hAnsi="Arial" w:cs="Arial"/>
                <w:position w:val="-2"/>
                <w:sz w:val="18"/>
                <w:szCs w:val="18"/>
                <w:shd w:val="clear" w:color="auto" w:fill="FFFFFF"/>
              </w:rPr>
            </w:pPr>
            <w:r w:rsidRPr="001F3424">
              <w:rPr>
                <w:rFonts w:ascii="Arial" w:hAnsi="Arial" w:cs="Arial"/>
                <w:sz w:val="18"/>
                <w:szCs w:val="18"/>
                <w:shd w:val="clear" w:color="auto" w:fill="FFFFFF"/>
              </w:rPr>
              <w:t> </w:t>
            </w:r>
          </w:p>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Kraj in datum:</w:t>
            </w:r>
          </w:p>
        </w:tc>
        <w:tc>
          <w:tcPr>
            <w:tcW w:w="2629"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r>
      <w:tr w:rsidR="00FD4065" w:rsidRPr="001F3424" w:rsidTr="00DF5A7C">
        <w:tc>
          <w:tcPr>
            <w:tcW w:w="3591" w:type="dxa"/>
            <w:shd w:val="clear" w:color="auto" w:fill="FFFFFF"/>
            <w:tcMar>
              <w:top w:w="75" w:type="dxa"/>
              <w:bottom w:w="75" w:type="dxa"/>
            </w:tcMar>
            <w:vAlign w:val="center"/>
          </w:tcPr>
          <w:p w:rsidR="00FD4065" w:rsidRPr="001F3424" w:rsidRDefault="00FD4065" w:rsidP="00DF5A7C">
            <w:pPr>
              <w:jc w:val="right"/>
              <w:rPr>
                <w:rFonts w:ascii="Arial" w:hAnsi="Arial" w:cs="Arial"/>
              </w:rPr>
            </w:pPr>
            <w:r w:rsidRPr="001F3424">
              <w:rPr>
                <w:rFonts w:ascii="Arial" w:hAnsi="Arial" w:cs="Arial"/>
                <w:position w:val="-2"/>
                <w:sz w:val="18"/>
                <w:szCs w:val="18"/>
                <w:shd w:val="clear" w:color="auto" w:fill="FFFFFF"/>
              </w:rPr>
              <w:t>Ime in priimek odgovorne osebe potrjevalca reference:</w:t>
            </w:r>
          </w:p>
        </w:tc>
        <w:tc>
          <w:tcPr>
            <w:tcW w:w="2629" w:type="dxa"/>
            <w:shd w:val="clear" w:color="auto" w:fill="FFFFFF"/>
            <w:tcMar>
              <w:top w:w="75" w:type="dxa"/>
              <w:bottom w:w="75" w:type="dxa"/>
            </w:tcMar>
            <w:vAlign w:val="center"/>
          </w:tcPr>
          <w:p w:rsidR="00FD4065" w:rsidRPr="001F3424" w:rsidRDefault="00FD4065" w:rsidP="00DF5A7C">
            <w:pPr>
              <w:rPr>
                <w:rFonts w:ascii="Arial" w:hAnsi="Arial" w:cs="Arial"/>
              </w:rPr>
            </w:pPr>
            <w:r w:rsidRPr="001F3424">
              <w:rPr>
                <w:rFonts w:ascii="Arial" w:hAnsi="Arial" w:cs="Arial"/>
                <w:position w:val="-2"/>
                <w:sz w:val="18"/>
                <w:szCs w:val="18"/>
                <w:shd w:val="clear" w:color="auto" w:fill="FFFFFF"/>
              </w:rPr>
              <w:t> </w:t>
            </w:r>
          </w:p>
        </w:tc>
        <w:tc>
          <w:tcPr>
            <w:tcW w:w="1820" w:type="dxa"/>
            <w:shd w:val="clear" w:color="auto" w:fill="FFFFFF"/>
            <w:tcMar>
              <w:top w:w="75" w:type="dxa"/>
              <w:bottom w:w="75" w:type="dxa"/>
            </w:tcMar>
            <w:vAlign w:val="center"/>
          </w:tcPr>
          <w:p w:rsidR="00FD4065" w:rsidRPr="001F3424" w:rsidRDefault="00FD4065" w:rsidP="00DF5A7C">
            <w:pPr>
              <w:rPr>
                <w:rFonts w:ascii="Arial" w:hAnsi="Arial" w:cs="Arial"/>
              </w:rPr>
            </w:pPr>
          </w:p>
          <w:p w:rsidR="00FD4065" w:rsidRPr="001F3424" w:rsidRDefault="00FD4065" w:rsidP="00DF5A7C">
            <w:pPr>
              <w:jc w:val="center"/>
              <w:rPr>
                <w:rFonts w:ascii="Arial" w:hAnsi="Arial" w:cs="Arial"/>
              </w:rPr>
            </w:pPr>
            <w:r w:rsidRPr="001F3424">
              <w:rPr>
                <w:rFonts w:ascii="Arial" w:hAnsi="Arial" w:cs="Arial"/>
                <w:position w:val="-2"/>
                <w:sz w:val="18"/>
                <w:szCs w:val="18"/>
                <w:shd w:val="clear" w:color="auto" w:fill="FFFFFF"/>
              </w:rPr>
              <w:t>(žig in podpis)</w:t>
            </w:r>
          </w:p>
        </w:tc>
      </w:tr>
    </w:tbl>
    <w:p w:rsidR="00FD4065" w:rsidRDefault="00FD4065" w:rsidP="00FD4065">
      <w:pPr>
        <w:shd w:val="clear" w:color="auto" w:fill="FFFFFF"/>
        <w:spacing w:before="225" w:after="0" w:line="334" w:lineRule="auto"/>
        <w:jc w:val="both"/>
      </w:pPr>
      <w:r>
        <w:rPr>
          <w:rFonts w:ascii="Arial" w:hAnsi="Arial" w:cs="Arial"/>
          <w:b/>
          <w:bCs/>
          <w:color w:val="444444"/>
          <w:sz w:val="18"/>
          <w:szCs w:val="18"/>
          <w:u w:val="single"/>
          <w:shd w:val="clear" w:color="auto" w:fill="FFFFFF"/>
        </w:rPr>
        <w:t>OPOMBE:</w:t>
      </w:r>
    </w:p>
    <w:tbl>
      <w:tblPr>
        <w:tblStyle w:val="NormalTablePHPDOCX"/>
        <w:tblW w:w="0" w:type="auto"/>
        <w:tblInd w:w="108" w:type="dxa"/>
        <w:shd w:val="clear" w:color="auto" w:fill="FFFFFF"/>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Naročnik bo upošteval izključno že zaključene posle.</w:t>
            </w:r>
          </w:p>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Reference, ki ne bodo vpisane v obrazec in potrjene s strani naročnikov na tem obrazcu ali na potrdilu, ki po vsebini vsebuje vse podatke iz tega obrazca, se pri ocenjevanju ne bodo upoštevale, če ne bodo predložene ali ne bodo predložene, če bo naročnik zahteval naknadno predložitev teh potrdil.</w:t>
            </w:r>
          </w:p>
          <w:p w:rsidR="00FD4065" w:rsidRDefault="00FD4065" w:rsidP="00DF5A7C">
            <w:pPr>
              <w:numPr>
                <w:ilvl w:val="0"/>
                <w:numId w:val="41"/>
              </w:numPr>
              <w:shd w:val="clear" w:color="auto" w:fill="FFFFFF"/>
              <w:spacing w:line="333" w:lineRule="auto"/>
              <w:rPr>
                <w:rFonts w:ascii="Arial" w:hAnsi="Arial" w:cs="Arial"/>
                <w:color w:val="444444"/>
                <w:sz w:val="18"/>
                <w:szCs w:val="18"/>
                <w:highlight w:val="white"/>
              </w:rPr>
            </w:pPr>
            <w:r>
              <w:rPr>
                <w:rFonts w:ascii="Arial" w:hAnsi="Arial" w:cs="Arial"/>
                <w:i/>
                <w:iCs/>
                <w:color w:val="444444"/>
                <w:sz w:val="18"/>
                <w:szCs w:val="18"/>
                <w:shd w:val="clear" w:color="auto" w:fill="FFFFFF"/>
              </w:rPr>
              <w:t>V primeru več referenčnih potrdil se obrazec fotokopira.</w:t>
            </w:r>
          </w:p>
        </w:tc>
      </w:tr>
    </w:tbl>
    <w:p w:rsidR="00FD4065" w:rsidRDefault="00FD4065" w:rsidP="00FD4065">
      <w:pPr>
        <w:sectPr w:rsidR="00FD4065" w:rsidSect="00DF5A7C">
          <w:footerReference w:type="default" r:id="rId12"/>
          <w:pgSz w:w="11906" w:h="16838"/>
          <w:pgMar w:top="1418" w:right="1418" w:bottom="1418" w:left="1418" w:header="567" w:footer="596" w:gutter="0"/>
          <w:cols w:space="708"/>
          <w:docGrid w:linePitch="360"/>
        </w:sectPr>
      </w:pPr>
    </w:p>
    <w:p w:rsidR="00FD4065" w:rsidRPr="00590863" w:rsidRDefault="00FD4065" w:rsidP="00FD4065">
      <w:pPr>
        <w:spacing w:after="0"/>
        <w:jc w:val="right"/>
        <w:rPr>
          <w:rFonts w:ascii="Arial" w:hAnsi="Arial" w:cs="Arial"/>
          <w:sz w:val="18"/>
          <w:szCs w:val="18"/>
        </w:rPr>
      </w:pPr>
      <w:r w:rsidRPr="00590863">
        <w:rPr>
          <w:rFonts w:ascii="Arial" w:hAnsi="Arial" w:cs="Arial"/>
          <w:sz w:val="18"/>
          <w:szCs w:val="18"/>
        </w:rPr>
        <w:lastRenderedPageBreak/>
        <w:t xml:space="preserve">Obrazec št: </w:t>
      </w:r>
      <w:r>
        <w:rPr>
          <w:rFonts w:ascii="Arial" w:hAnsi="Arial" w:cs="Arial"/>
          <w:sz w:val="18"/>
          <w:szCs w:val="18"/>
        </w:rPr>
        <w:t>6</w:t>
      </w:r>
    </w:p>
    <w:p w:rsidR="00FD4065" w:rsidRPr="00252358" w:rsidRDefault="00FD4065" w:rsidP="00FD4065"/>
    <w:p w:rsidR="00FD4065" w:rsidRDefault="00FD4065" w:rsidP="00FD4065">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Seznam voznikov in vozil</w:t>
      </w:r>
    </w:p>
    <w:p w:rsidR="00FD4065" w:rsidRDefault="00FD4065" w:rsidP="00FD4065">
      <w:pPr>
        <w:jc w:val="both"/>
        <w:rPr>
          <w:rFonts w:ascii="Arial" w:hAnsi="Arial" w:cs="Arial"/>
          <w:sz w:val="18"/>
          <w:szCs w:val="18"/>
        </w:rPr>
      </w:pPr>
      <w:r w:rsidRPr="00EA2473">
        <w:rPr>
          <w:rFonts w:ascii="Arial" w:hAnsi="Arial" w:cs="Arial"/>
          <w:sz w:val="18"/>
          <w:szCs w:val="18"/>
        </w:rPr>
        <w:t>Spodaj podpisani izjavljam, da bomo zagotovili vsa potrebna in zahtevana vozila ter kadrovske kapacitete za izvedbo javnega naročila. Skladno z navedenim v nadaljevanju podajamo seznam vozil ter voznikov za izvedbo predmetnega javnega naročila.</w:t>
      </w:r>
    </w:p>
    <w:p w:rsidR="00FD4065" w:rsidRPr="00EA2473" w:rsidRDefault="00FD4065" w:rsidP="00FD4065">
      <w:pPr>
        <w:jc w:val="both"/>
        <w:rPr>
          <w:rFonts w:ascii="Arial" w:hAnsi="Arial" w:cs="Arial"/>
          <w:b/>
          <w:sz w:val="18"/>
          <w:szCs w:val="18"/>
        </w:rPr>
      </w:pPr>
      <w:r w:rsidRPr="00EA2473">
        <w:rPr>
          <w:rFonts w:ascii="Arial" w:hAnsi="Arial" w:cs="Arial"/>
          <w:b/>
          <w:sz w:val="18"/>
          <w:szCs w:val="18"/>
        </w:rPr>
        <w:t>SEZNAM VOZNIKOV</w:t>
      </w:r>
    </w:p>
    <w:tbl>
      <w:tblPr>
        <w:tblStyle w:val="NormalTablePHPDOCX"/>
        <w:tblW w:w="4946" w:type="pct"/>
        <w:tblInd w:w="108" w:type="dxa"/>
        <w:tblLook w:val="04A0" w:firstRow="1" w:lastRow="0" w:firstColumn="1" w:lastColumn="0" w:noHBand="0" w:noVBand="1"/>
      </w:tblPr>
      <w:tblGrid>
        <w:gridCol w:w="3013"/>
        <w:gridCol w:w="2967"/>
        <w:gridCol w:w="2976"/>
      </w:tblGrid>
      <w:tr w:rsidR="00FD4065" w:rsidTr="00DF5A7C">
        <w:tc>
          <w:tcPr>
            <w:tcW w:w="301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FD4065" w:rsidRPr="00EA2473" w:rsidRDefault="00FD4065" w:rsidP="00DF5A7C">
            <w:pPr>
              <w:jc w:val="center"/>
              <w:rPr>
                <w:b/>
              </w:rPr>
            </w:pPr>
            <w:r w:rsidRPr="00EA2473">
              <w:rPr>
                <w:rFonts w:ascii="Arial" w:hAnsi="Arial" w:cs="Arial"/>
                <w:b/>
                <w:color w:val="000000"/>
                <w:position w:val="-2"/>
                <w:sz w:val="18"/>
                <w:szCs w:val="18"/>
              </w:rPr>
              <w:t>VOZNIK – Ime in priimek</w:t>
            </w:r>
          </w:p>
        </w:tc>
        <w:tc>
          <w:tcPr>
            <w:tcW w:w="29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D4065" w:rsidRPr="00EA2473" w:rsidRDefault="00FD4065" w:rsidP="00DF5A7C">
            <w:pPr>
              <w:jc w:val="center"/>
              <w:rPr>
                <w:rFonts w:ascii="Arial" w:hAnsi="Arial" w:cs="Arial"/>
                <w:b/>
                <w:color w:val="000000"/>
                <w:position w:val="-2"/>
                <w:sz w:val="18"/>
                <w:szCs w:val="18"/>
              </w:rPr>
            </w:pPr>
            <w:r w:rsidRPr="00EA2473">
              <w:rPr>
                <w:rFonts w:ascii="Arial" w:hAnsi="Arial" w:cs="Arial"/>
                <w:b/>
                <w:color w:val="000000"/>
                <w:position w:val="-2"/>
                <w:sz w:val="18"/>
                <w:szCs w:val="18"/>
              </w:rPr>
              <w:t>Vozniški izpit (datum izdaje, datum veljavnosti in navedba katergorij)</w:t>
            </w:r>
          </w:p>
        </w:tc>
        <w:tc>
          <w:tcPr>
            <w:tcW w:w="297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D4065" w:rsidRPr="00EA2473" w:rsidRDefault="00FD4065" w:rsidP="00DF5A7C">
            <w:pPr>
              <w:jc w:val="center"/>
              <w:rPr>
                <w:rFonts w:ascii="Arial" w:hAnsi="Arial" w:cs="Arial"/>
                <w:b/>
                <w:color w:val="000000"/>
                <w:position w:val="-2"/>
                <w:sz w:val="18"/>
                <w:szCs w:val="18"/>
              </w:rPr>
            </w:pPr>
            <w:r w:rsidRPr="00EA2473">
              <w:rPr>
                <w:rFonts w:ascii="Arial" w:hAnsi="Arial" w:cs="Arial"/>
                <w:b/>
                <w:color w:val="000000"/>
                <w:position w:val="-2"/>
                <w:sz w:val="18"/>
                <w:szCs w:val="18"/>
              </w:rPr>
              <w:t>Voznik izpolnjuje zakonsko določene pogoje za izvajanje storit</w:t>
            </w:r>
            <w:r>
              <w:rPr>
                <w:rFonts w:ascii="Arial" w:hAnsi="Arial" w:cs="Arial"/>
                <w:b/>
                <w:color w:val="000000"/>
                <w:position w:val="-2"/>
                <w:sz w:val="18"/>
                <w:szCs w:val="18"/>
              </w:rPr>
              <w:t>v</w:t>
            </w:r>
            <w:r w:rsidRPr="00EA2473">
              <w:rPr>
                <w:rFonts w:ascii="Arial" w:hAnsi="Arial" w:cs="Arial"/>
                <w:b/>
                <w:color w:val="000000"/>
                <w:position w:val="-2"/>
                <w:sz w:val="18"/>
                <w:szCs w:val="18"/>
              </w:rPr>
              <w:t>e prevoza šolski otrok</w:t>
            </w:r>
          </w:p>
        </w:tc>
      </w:tr>
      <w:tr w:rsidR="00FD4065" w:rsidTr="00DF5A7C">
        <w:tc>
          <w:tcPr>
            <w:tcW w:w="3013" w:type="dxa"/>
            <w:tcBorders>
              <w:top w:val="single" w:sz="6" w:space="0" w:color="000000"/>
              <w:left w:val="single" w:sz="5" w:space="0" w:color="000000"/>
              <w:bottom w:val="single" w:sz="5" w:space="0" w:color="000000"/>
              <w:right w:val="single" w:sz="5" w:space="0" w:color="000000"/>
            </w:tcBorders>
            <w:tcMar>
              <w:top w:w="135" w:type="dxa"/>
              <w:bottom w:w="135" w:type="dxa"/>
            </w:tcMar>
            <w:vAlign w:val="center"/>
          </w:tcPr>
          <w:p w:rsidR="00FD4065" w:rsidRDefault="00FD4065" w:rsidP="00DF5A7C">
            <w:pPr>
              <w:jc w:val="center"/>
            </w:pPr>
          </w:p>
        </w:tc>
        <w:tc>
          <w:tcPr>
            <w:tcW w:w="2967" w:type="dxa"/>
            <w:tcBorders>
              <w:top w:val="single" w:sz="6" w:space="0" w:color="000000"/>
              <w:left w:val="single" w:sz="5" w:space="0" w:color="000000"/>
              <w:bottom w:val="single" w:sz="5"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2976" w:type="dxa"/>
            <w:tcBorders>
              <w:top w:val="single" w:sz="6" w:space="0" w:color="000000"/>
              <w:left w:val="single" w:sz="5" w:space="0" w:color="000000"/>
              <w:bottom w:val="single" w:sz="5"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r>
              <w:rPr>
                <w:rFonts w:ascii="Arial" w:hAnsi="Arial" w:cs="Arial"/>
                <w:color w:val="000000"/>
                <w:position w:val="-2"/>
                <w:sz w:val="18"/>
                <w:szCs w:val="18"/>
              </w:rPr>
              <w:t>DA / NE</w:t>
            </w:r>
          </w:p>
        </w:tc>
      </w:tr>
      <w:tr w:rsidR="00FD4065" w:rsidTr="00DF5A7C">
        <w:tc>
          <w:tcPr>
            <w:tcW w:w="3013"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FD4065" w:rsidRDefault="00FD4065" w:rsidP="00DF5A7C">
            <w:pPr>
              <w:jc w:val="center"/>
            </w:pPr>
          </w:p>
        </w:tc>
        <w:tc>
          <w:tcPr>
            <w:tcW w:w="2967" w:type="dxa"/>
            <w:tcBorders>
              <w:top w:val="single" w:sz="5" w:space="0" w:color="000000"/>
              <w:left w:val="single" w:sz="5" w:space="0" w:color="000000"/>
              <w:bottom w:val="single" w:sz="5"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2976" w:type="dxa"/>
            <w:tcBorders>
              <w:top w:val="single" w:sz="5" w:space="0" w:color="000000"/>
              <w:left w:val="single" w:sz="5" w:space="0" w:color="000000"/>
              <w:bottom w:val="single" w:sz="5" w:space="0" w:color="000000"/>
              <w:right w:val="single" w:sz="5" w:space="0" w:color="000000"/>
            </w:tcBorders>
            <w:vAlign w:val="center"/>
          </w:tcPr>
          <w:p w:rsidR="00FD4065" w:rsidRDefault="00FD4065" w:rsidP="00DF5A7C">
            <w:pPr>
              <w:jc w:val="center"/>
            </w:pPr>
            <w:r w:rsidRPr="006E2BA4">
              <w:rPr>
                <w:rFonts w:ascii="Arial" w:hAnsi="Arial" w:cs="Arial"/>
                <w:color w:val="000000"/>
                <w:position w:val="-2"/>
                <w:sz w:val="18"/>
                <w:szCs w:val="18"/>
              </w:rPr>
              <w:t>DA / NE</w:t>
            </w:r>
          </w:p>
        </w:tc>
      </w:tr>
    </w:tbl>
    <w:p w:rsidR="00FD4065" w:rsidRPr="002164C5" w:rsidRDefault="00FD4065" w:rsidP="00FD4065">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V primeru imenovanja več voznikov ponudnik obrazec razmnoži</w:t>
      </w:r>
    </w:p>
    <w:p w:rsidR="00FD4065" w:rsidRDefault="00FD4065" w:rsidP="00FD4065">
      <w:pPr>
        <w:jc w:val="both"/>
        <w:rPr>
          <w:rFonts w:ascii="Arial" w:hAnsi="Arial" w:cs="Arial"/>
          <w:b/>
          <w:sz w:val="18"/>
          <w:szCs w:val="18"/>
        </w:rPr>
      </w:pPr>
      <w:r w:rsidRPr="00EA2473">
        <w:rPr>
          <w:rFonts w:ascii="Arial" w:hAnsi="Arial" w:cs="Arial"/>
          <w:b/>
          <w:sz w:val="18"/>
          <w:szCs w:val="18"/>
        </w:rPr>
        <w:t>SEZNAM VOZIL</w:t>
      </w:r>
    </w:p>
    <w:tbl>
      <w:tblPr>
        <w:tblStyle w:val="NormalTablePHPDOCX"/>
        <w:tblW w:w="4946" w:type="pct"/>
        <w:tblInd w:w="108" w:type="dxa"/>
        <w:tblLook w:val="04A0" w:firstRow="1" w:lastRow="0" w:firstColumn="1" w:lastColumn="0" w:noHBand="0" w:noVBand="1"/>
      </w:tblPr>
      <w:tblGrid>
        <w:gridCol w:w="3492"/>
        <w:gridCol w:w="1386"/>
        <w:gridCol w:w="1134"/>
        <w:gridCol w:w="2944"/>
      </w:tblGrid>
      <w:tr w:rsidR="00FD4065" w:rsidTr="00DF5A7C">
        <w:tc>
          <w:tcPr>
            <w:tcW w:w="34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Mar>
              <w:top w:w="135" w:type="dxa"/>
              <w:bottom w:w="135" w:type="dxa"/>
            </w:tcMar>
            <w:vAlign w:val="center"/>
          </w:tcPr>
          <w:p w:rsidR="00FD4065" w:rsidRPr="00EA2473" w:rsidRDefault="00FD4065" w:rsidP="00DF5A7C">
            <w:pPr>
              <w:jc w:val="center"/>
              <w:rPr>
                <w:b/>
              </w:rPr>
            </w:pPr>
            <w:r>
              <w:rPr>
                <w:rFonts w:ascii="Arial" w:hAnsi="Arial" w:cs="Arial"/>
                <w:b/>
                <w:color w:val="000000"/>
                <w:position w:val="-2"/>
                <w:sz w:val="18"/>
                <w:szCs w:val="18"/>
              </w:rPr>
              <w:t xml:space="preserve">Vrsta vozila </w:t>
            </w:r>
            <w:r w:rsidRPr="004074A8">
              <w:rPr>
                <w:rFonts w:ascii="Arial" w:hAnsi="Arial" w:cs="Arial"/>
                <w:color w:val="000000"/>
                <w:position w:val="-2"/>
                <w:sz w:val="18"/>
                <w:szCs w:val="18"/>
              </w:rPr>
              <w:t>(kombi, minibus ali avtobus)</w:t>
            </w:r>
            <w:r>
              <w:rPr>
                <w:rFonts w:ascii="Arial" w:hAnsi="Arial" w:cs="Arial"/>
                <w:color w:val="000000"/>
                <w:position w:val="-2"/>
                <w:sz w:val="18"/>
                <w:szCs w:val="18"/>
              </w:rPr>
              <w:t xml:space="preserve">, </w:t>
            </w:r>
            <w:r w:rsidRPr="004074A8">
              <w:rPr>
                <w:rFonts w:ascii="Arial" w:hAnsi="Arial" w:cs="Arial"/>
                <w:b/>
                <w:color w:val="000000"/>
                <w:position w:val="-2"/>
                <w:sz w:val="18"/>
                <w:szCs w:val="18"/>
              </w:rPr>
              <w:t>znamka vozila in registrska številka</w:t>
            </w:r>
          </w:p>
        </w:tc>
        <w:tc>
          <w:tcPr>
            <w:tcW w:w="138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D4065" w:rsidRPr="00EA2473" w:rsidRDefault="00FD4065" w:rsidP="00DF5A7C">
            <w:pPr>
              <w:jc w:val="center"/>
              <w:rPr>
                <w:rFonts w:ascii="Arial" w:hAnsi="Arial" w:cs="Arial"/>
                <w:b/>
                <w:color w:val="000000"/>
                <w:position w:val="-2"/>
                <w:sz w:val="18"/>
                <w:szCs w:val="18"/>
              </w:rPr>
            </w:pPr>
            <w:r>
              <w:rPr>
                <w:rFonts w:ascii="Arial" w:hAnsi="Arial" w:cs="Arial"/>
                <w:b/>
                <w:color w:val="000000"/>
                <w:position w:val="-2"/>
                <w:sz w:val="18"/>
                <w:szCs w:val="18"/>
              </w:rPr>
              <w:t>Število sedežev</w:t>
            </w:r>
          </w:p>
        </w:tc>
        <w:tc>
          <w:tcPr>
            <w:tcW w:w="113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FD4065" w:rsidRPr="00EA2473" w:rsidRDefault="00FD4065" w:rsidP="00DF5A7C">
            <w:pPr>
              <w:jc w:val="center"/>
              <w:rPr>
                <w:rFonts w:ascii="Arial" w:hAnsi="Arial" w:cs="Arial"/>
                <w:b/>
                <w:color w:val="000000"/>
                <w:position w:val="-2"/>
                <w:sz w:val="18"/>
                <w:szCs w:val="18"/>
              </w:rPr>
            </w:pPr>
            <w:r>
              <w:rPr>
                <w:rFonts w:ascii="Arial" w:hAnsi="Arial" w:cs="Arial"/>
                <w:b/>
                <w:color w:val="000000"/>
                <w:position w:val="-2"/>
                <w:sz w:val="18"/>
                <w:szCs w:val="18"/>
              </w:rPr>
              <w:t>Leto izdelave vozila</w:t>
            </w:r>
          </w:p>
        </w:tc>
        <w:tc>
          <w:tcPr>
            <w:tcW w:w="29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FD4065" w:rsidRPr="00EA2473" w:rsidRDefault="00FD4065" w:rsidP="00DF5A7C">
            <w:pPr>
              <w:jc w:val="center"/>
              <w:rPr>
                <w:rFonts w:ascii="Arial" w:hAnsi="Arial" w:cs="Arial"/>
                <w:b/>
                <w:color w:val="000000"/>
                <w:position w:val="-2"/>
                <w:sz w:val="18"/>
                <w:szCs w:val="18"/>
              </w:rPr>
            </w:pPr>
            <w:r>
              <w:rPr>
                <w:rFonts w:ascii="Arial" w:hAnsi="Arial" w:cs="Arial"/>
                <w:b/>
                <w:color w:val="000000"/>
                <w:position w:val="-2"/>
                <w:sz w:val="18"/>
                <w:szCs w:val="18"/>
              </w:rPr>
              <w:t>Vozilo ustreza</w:t>
            </w:r>
            <w:r w:rsidRPr="004074A8">
              <w:rPr>
                <w:rFonts w:ascii="Arial" w:hAnsi="Arial" w:cs="Arial"/>
                <w:b/>
                <w:color w:val="000000"/>
                <w:position w:val="-2"/>
                <w:sz w:val="18"/>
                <w:szCs w:val="18"/>
              </w:rPr>
              <w:t xml:space="preserve"> vsem veljavnim predpisom, ki urejajo področje vozil v cestnem prometu, prevoza potnikov v cestnem prometu in prevo</w:t>
            </w:r>
            <w:r>
              <w:rPr>
                <w:rFonts w:ascii="Arial" w:hAnsi="Arial" w:cs="Arial"/>
                <w:b/>
                <w:color w:val="000000"/>
                <w:position w:val="-2"/>
                <w:sz w:val="18"/>
                <w:szCs w:val="18"/>
              </w:rPr>
              <w:t>za otrok v cestnem prometu in je</w:t>
            </w:r>
            <w:r w:rsidRPr="004074A8">
              <w:rPr>
                <w:rFonts w:ascii="Arial" w:hAnsi="Arial" w:cs="Arial"/>
                <w:b/>
                <w:color w:val="000000"/>
                <w:position w:val="-2"/>
                <w:sz w:val="18"/>
                <w:szCs w:val="18"/>
              </w:rPr>
              <w:t xml:space="preserve"> opremljena v skladu s predpisi, ki urejajo področje prevoza otrok v cestnem prometu</w:t>
            </w:r>
          </w:p>
        </w:tc>
      </w:tr>
      <w:tr w:rsidR="00FD4065" w:rsidTr="00DF5A7C">
        <w:tc>
          <w:tcPr>
            <w:tcW w:w="3492"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FD4065" w:rsidRDefault="00FD4065" w:rsidP="00DF5A7C">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2944" w:type="dxa"/>
            <w:tcBorders>
              <w:top w:val="single" w:sz="6" w:space="0" w:color="000000"/>
              <w:left w:val="single" w:sz="5" w:space="0" w:color="000000"/>
              <w:bottom w:val="single" w:sz="6" w:space="0" w:color="000000"/>
              <w:right w:val="single" w:sz="5" w:space="0" w:color="000000"/>
            </w:tcBorders>
            <w:vAlign w:val="center"/>
          </w:tcPr>
          <w:p w:rsidR="00FD4065" w:rsidRDefault="00FD4065" w:rsidP="00DF5A7C">
            <w:pPr>
              <w:jc w:val="center"/>
            </w:pPr>
            <w:r w:rsidRPr="008634C3">
              <w:rPr>
                <w:rFonts w:ascii="Arial" w:hAnsi="Arial" w:cs="Arial"/>
                <w:color w:val="000000"/>
                <w:position w:val="-2"/>
                <w:sz w:val="18"/>
                <w:szCs w:val="18"/>
              </w:rPr>
              <w:t>DA / NE</w:t>
            </w:r>
          </w:p>
        </w:tc>
      </w:tr>
      <w:tr w:rsidR="00FD4065" w:rsidTr="00DF5A7C">
        <w:tc>
          <w:tcPr>
            <w:tcW w:w="3492" w:type="dxa"/>
            <w:tcBorders>
              <w:top w:val="single" w:sz="6" w:space="0" w:color="000000"/>
              <w:left w:val="single" w:sz="5" w:space="0" w:color="000000"/>
              <w:bottom w:val="single" w:sz="6" w:space="0" w:color="000000"/>
              <w:right w:val="single" w:sz="5" w:space="0" w:color="000000"/>
            </w:tcBorders>
            <w:tcMar>
              <w:top w:w="135" w:type="dxa"/>
              <w:bottom w:w="135" w:type="dxa"/>
            </w:tcMar>
            <w:vAlign w:val="center"/>
          </w:tcPr>
          <w:p w:rsidR="00FD4065" w:rsidRDefault="00FD4065" w:rsidP="00DF5A7C">
            <w:pPr>
              <w:jc w:val="center"/>
            </w:pPr>
          </w:p>
        </w:tc>
        <w:tc>
          <w:tcPr>
            <w:tcW w:w="1386" w:type="dxa"/>
            <w:tcBorders>
              <w:top w:val="single" w:sz="6" w:space="0" w:color="000000"/>
              <w:left w:val="single" w:sz="5" w:space="0" w:color="000000"/>
              <w:bottom w:val="single" w:sz="6"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1134" w:type="dxa"/>
            <w:tcBorders>
              <w:top w:val="single" w:sz="6" w:space="0" w:color="000000"/>
              <w:left w:val="single" w:sz="5" w:space="0" w:color="000000"/>
              <w:bottom w:val="single" w:sz="6" w:space="0" w:color="000000"/>
              <w:right w:val="single" w:sz="5" w:space="0" w:color="000000"/>
            </w:tcBorders>
            <w:vAlign w:val="center"/>
          </w:tcPr>
          <w:p w:rsidR="00FD4065" w:rsidRDefault="00FD4065" w:rsidP="00DF5A7C">
            <w:pPr>
              <w:jc w:val="center"/>
              <w:rPr>
                <w:rFonts w:ascii="Arial" w:hAnsi="Arial" w:cs="Arial"/>
                <w:color w:val="000000"/>
                <w:position w:val="-2"/>
                <w:sz w:val="18"/>
                <w:szCs w:val="18"/>
              </w:rPr>
            </w:pPr>
          </w:p>
        </w:tc>
        <w:tc>
          <w:tcPr>
            <w:tcW w:w="2944" w:type="dxa"/>
            <w:tcBorders>
              <w:top w:val="single" w:sz="6" w:space="0" w:color="000000"/>
              <w:left w:val="single" w:sz="5" w:space="0" w:color="000000"/>
              <w:bottom w:val="single" w:sz="6" w:space="0" w:color="000000"/>
              <w:right w:val="single" w:sz="5" w:space="0" w:color="000000"/>
            </w:tcBorders>
          </w:tcPr>
          <w:p w:rsidR="00FD4065" w:rsidRDefault="00FD4065" w:rsidP="00DF5A7C">
            <w:pPr>
              <w:jc w:val="center"/>
            </w:pPr>
            <w:r w:rsidRPr="001D6923">
              <w:rPr>
                <w:rFonts w:ascii="Arial" w:hAnsi="Arial" w:cs="Arial"/>
                <w:color w:val="000000"/>
                <w:position w:val="-2"/>
                <w:sz w:val="18"/>
                <w:szCs w:val="18"/>
              </w:rPr>
              <w:t>DA / NE</w:t>
            </w:r>
          </w:p>
        </w:tc>
      </w:tr>
    </w:tbl>
    <w:p w:rsidR="00FD4065" w:rsidRPr="004074A8" w:rsidRDefault="00FD4065" w:rsidP="00FD4065">
      <w:pPr>
        <w:jc w:val="center"/>
        <w:rPr>
          <w:rFonts w:ascii="Arial" w:hAnsi="Arial" w:cs="Arial"/>
          <w:i/>
          <w:color w:val="808080" w:themeColor="background1" w:themeShade="80"/>
          <w:sz w:val="18"/>
          <w:szCs w:val="18"/>
        </w:rPr>
      </w:pPr>
      <w:r w:rsidRPr="004074A8">
        <w:rPr>
          <w:rFonts w:ascii="Arial" w:hAnsi="Arial" w:cs="Arial"/>
          <w:i/>
          <w:color w:val="808080" w:themeColor="background1" w:themeShade="80"/>
          <w:sz w:val="18"/>
          <w:szCs w:val="18"/>
        </w:rPr>
        <w:t xml:space="preserve">V primeru </w:t>
      </w:r>
      <w:r>
        <w:rPr>
          <w:rFonts w:ascii="Arial" w:hAnsi="Arial" w:cs="Arial"/>
          <w:i/>
          <w:color w:val="808080" w:themeColor="background1" w:themeShade="80"/>
          <w:sz w:val="18"/>
          <w:szCs w:val="18"/>
        </w:rPr>
        <w:t>da bo ponudnik izvajal prevoze z več vozili se obrazec razmnoži</w:t>
      </w:r>
    </w:p>
    <w:p w:rsidR="00FD4065" w:rsidRDefault="00FD4065" w:rsidP="00FD4065">
      <w:pPr>
        <w:spacing w:before="240" w:after="0"/>
        <w:jc w:val="both"/>
        <w:rPr>
          <w:rFonts w:ascii="Arial" w:hAnsi="Arial" w:cs="Arial"/>
          <w:b/>
          <w:sz w:val="18"/>
          <w:szCs w:val="18"/>
        </w:rPr>
      </w:pPr>
      <w:r>
        <w:rPr>
          <w:rFonts w:ascii="Arial" w:hAnsi="Arial" w:cs="Arial"/>
          <w:b/>
          <w:sz w:val="18"/>
          <w:szCs w:val="18"/>
        </w:rPr>
        <w:t>Izjavljamo</w:t>
      </w:r>
      <w:r w:rsidRPr="004074A8">
        <w:rPr>
          <w:rFonts w:ascii="Arial" w:hAnsi="Arial" w:cs="Arial"/>
          <w:b/>
          <w:sz w:val="18"/>
          <w:szCs w:val="18"/>
        </w:rPr>
        <w:t xml:space="preserve">, da bomo v primeru, da bomo tekom izvajanja naročila uporabljali druga vozila, ki </w:t>
      </w:r>
      <w:r>
        <w:rPr>
          <w:rFonts w:ascii="Arial" w:hAnsi="Arial" w:cs="Arial"/>
          <w:b/>
          <w:sz w:val="18"/>
          <w:szCs w:val="18"/>
        </w:rPr>
        <w:t xml:space="preserve">niso navedena v ponudbi, </w:t>
      </w:r>
      <w:r w:rsidRPr="004074A8">
        <w:rPr>
          <w:rFonts w:ascii="Arial" w:hAnsi="Arial" w:cs="Arial"/>
          <w:b/>
          <w:sz w:val="18"/>
          <w:szCs w:val="18"/>
        </w:rPr>
        <w:t>zagotovili, da bodo vozila v tehnično brezhibnem stanju in v skladu z vsemi predpisi, ki urejajo področje vozil v cestnem prometu in opremljena v skladu s predpisi, ki urejajo področje prevoza oseb v cestnem prometu in prevoza otrok v cestnem prometu.</w:t>
      </w:r>
    </w:p>
    <w:p w:rsidR="00FD4065" w:rsidRPr="00910668" w:rsidRDefault="00FD4065" w:rsidP="00FD4065">
      <w:pPr>
        <w:spacing w:before="240" w:after="0"/>
        <w:jc w:val="both"/>
        <w:rPr>
          <w:rFonts w:ascii="Arial" w:hAnsi="Arial" w:cs="Arial"/>
          <w:b/>
          <w:sz w:val="18"/>
          <w:szCs w:val="18"/>
        </w:rPr>
      </w:pPr>
      <w:r w:rsidRPr="00910668">
        <w:rPr>
          <w:rFonts w:ascii="Arial" w:hAnsi="Arial" w:cs="Arial"/>
          <w:b/>
          <w:sz w:val="18"/>
          <w:szCs w:val="18"/>
        </w:rPr>
        <w:t xml:space="preserve">Prav tako izjavljamo in se hkrati zavezujemo, da bomo v primeru, da v trenutku oddaje ponudbe naše vozilo še ni prilagojeno na način, kot je to zahtevano v tehničnih specifikacijah, zagotovili ustrezno prilagoditev vozila najkasneje do </w:t>
      </w:r>
      <w:r>
        <w:rPr>
          <w:rFonts w:ascii="Arial" w:hAnsi="Arial" w:cs="Arial"/>
          <w:b/>
          <w:sz w:val="18"/>
          <w:szCs w:val="18"/>
        </w:rPr>
        <w:t>datuma sklenitve pogodbe</w:t>
      </w:r>
      <w:r w:rsidRPr="00910668">
        <w:rPr>
          <w:rFonts w:ascii="Arial" w:hAnsi="Arial" w:cs="Arial"/>
          <w:b/>
          <w:sz w:val="18"/>
          <w:szCs w:val="18"/>
        </w:rPr>
        <w:t>.</w:t>
      </w:r>
    </w:p>
    <w:p w:rsidR="00FD4065" w:rsidRDefault="00FD4065" w:rsidP="00FD4065">
      <w:pPr>
        <w:spacing w:before="240" w:after="0"/>
        <w:jc w:val="both"/>
        <w:rPr>
          <w:rFonts w:ascii="Arial" w:hAnsi="Arial" w:cs="Arial"/>
          <w:b/>
          <w:sz w:val="18"/>
          <w:szCs w:val="18"/>
        </w:rPr>
      </w:pPr>
    </w:p>
    <w:tbl>
      <w:tblPr>
        <w:tblStyle w:val="NormalTablePHPDOCX"/>
        <w:tblW w:w="5000" w:type="pct"/>
        <w:tblInd w:w="108" w:type="dxa"/>
        <w:tblLook w:val="04A0" w:firstRow="1" w:lastRow="0" w:firstColumn="1" w:lastColumn="0" w:noHBand="0" w:noVBand="1"/>
      </w:tblPr>
      <w:tblGrid>
        <w:gridCol w:w="4535"/>
        <w:gridCol w:w="4535"/>
      </w:tblGrid>
      <w:tr w:rsidR="00FD4065" w:rsidTr="00DF5A7C">
        <w:tc>
          <w:tcPr>
            <w:tcW w:w="2500" w:type="pct"/>
            <w:tcMar>
              <w:top w:w="75" w:type="dxa"/>
              <w:bottom w:w="75" w:type="dxa"/>
            </w:tcMar>
            <w:vAlign w:val="center"/>
          </w:tcPr>
          <w:p w:rsidR="00FD4065" w:rsidRDefault="00FD4065" w:rsidP="00DF5A7C">
            <w:pPr>
              <w:rPr>
                <w:rFonts w:ascii="Arial" w:hAnsi="Arial" w:cs="Arial"/>
                <w:color w:val="000000"/>
                <w:position w:val="-2"/>
                <w:sz w:val="18"/>
                <w:szCs w:val="18"/>
              </w:rPr>
            </w:pPr>
          </w:p>
          <w:p w:rsidR="00FD4065" w:rsidRDefault="00FD4065" w:rsidP="00DF5A7C">
            <w:r>
              <w:rPr>
                <w:rFonts w:ascii="Arial" w:hAnsi="Arial" w:cs="Arial"/>
                <w:color w:val="000000"/>
                <w:position w:val="-2"/>
                <w:sz w:val="18"/>
                <w:szCs w:val="18"/>
              </w:rPr>
              <w:t>Kraj in datum:</w:t>
            </w:r>
          </w:p>
        </w:tc>
        <w:tc>
          <w:tcPr>
            <w:tcW w:w="0" w:type="auto"/>
            <w:tcMar>
              <w:top w:w="75" w:type="dxa"/>
              <w:bottom w:w="75" w:type="dxa"/>
            </w:tcMar>
            <w:vAlign w:val="center"/>
          </w:tcPr>
          <w:p w:rsidR="00FD4065" w:rsidRDefault="00FD4065" w:rsidP="00DF5A7C">
            <w:pPr>
              <w:rPr>
                <w:rFonts w:ascii="Arial" w:hAnsi="Arial" w:cs="Arial"/>
                <w:color w:val="000000"/>
                <w:position w:val="-2"/>
                <w:sz w:val="18"/>
                <w:szCs w:val="18"/>
              </w:rPr>
            </w:pPr>
          </w:p>
          <w:p w:rsidR="00FD4065" w:rsidRDefault="00FD4065" w:rsidP="00DF5A7C">
            <w:r>
              <w:rPr>
                <w:rFonts w:ascii="Arial" w:hAnsi="Arial" w:cs="Arial"/>
                <w:color w:val="000000"/>
                <w:position w:val="-2"/>
                <w:sz w:val="18"/>
                <w:szCs w:val="18"/>
              </w:rPr>
              <w:t>Ime in priimek: _____________________</w:t>
            </w:r>
          </w:p>
        </w:tc>
      </w:tr>
      <w:tr w:rsidR="00FD4065" w:rsidTr="00DF5A7C">
        <w:tc>
          <w:tcPr>
            <w:tcW w:w="2500" w:type="pct"/>
            <w:tcMar>
              <w:top w:w="75" w:type="dxa"/>
              <w:bottom w:w="75" w:type="dxa"/>
            </w:tcMar>
            <w:vAlign w:val="center"/>
          </w:tcPr>
          <w:p w:rsidR="00FD4065" w:rsidRDefault="00FD4065" w:rsidP="00DF5A7C">
            <w:r>
              <w:rPr>
                <w:rFonts w:ascii="Arial" w:hAnsi="Arial" w:cs="Arial"/>
                <w:color w:val="000000"/>
                <w:position w:val="-2"/>
                <w:sz w:val="18"/>
                <w:szCs w:val="18"/>
              </w:rPr>
              <w:t> </w:t>
            </w:r>
          </w:p>
        </w:tc>
        <w:tc>
          <w:tcPr>
            <w:tcW w:w="0" w:type="auto"/>
            <w:tcMar>
              <w:top w:w="75" w:type="dxa"/>
              <w:bottom w:w="75" w:type="dxa"/>
            </w:tcMar>
            <w:vAlign w:val="center"/>
          </w:tcPr>
          <w:p w:rsidR="00FD4065" w:rsidRDefault="00FD4065" w:rsidP="00DF5A7C">
            <w:pPr>
              <w:jc w:val="center"/>
            </w:pPr>
            <w:r>
              <w:rPr>
                <w:rFonts w:ascii="Arial" w:hAnsi="Arial" w:cs="Arial"/>
                <w:color w:val="A9A9A9"/>
                <w:position w:val="-2"/>
                <w:sz w:val="18"/>
                <w:szCs w:val="18"/>
              </w:rPr>
              <w:t>(podpis)</w:t>
            </w:r>
          </w:p>
        </w:tc>
      </w:tr>
    </w:tbl>
    <w:p w:rsidR="001539D2" w:rsidRPr="001539D2" w:rsidRDefault="001539D2" w:rsidP="001539D2">
      <w:pPr>
        <w:tabs>
          <w:tab w:val="center" w:pos="4535"/>
        </w:tabs>
        <w:sectPr w:rsidR="001539D2" w:rsidRPr="001539D2" w:rsidSect="00E70A8B">
          <w:pgSz w:w="11906" w:h="16838"/>
          <w:pgMar w:top="1418" w:right="1418" w:bottom="1418" w:left="1418" w:header="567" w:footer="596" w:gutter="0"/>
          <w:cols w:space="708"/>
          <w:docGrid w:linePitch="360"/>
        </w:sectPr>
      </w:pPr>
      <w:r>
        <w:tab/>
      </w: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D4065">
        <w:rPr>
          <w:rFonts w:ascii="Arial" w:hAnsi="Arial" w:cs="Arial"/>
          <w:sz w:val="18"/>
          <w:szCs w:val="18"/>
        </w:rPr>
        <w:t>7</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Vzorec bančne garancije / kavcijskega zavarovanja za dobro izvedbo</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i/>
          <w:iCs/>
          <w:color w:val="000000"/>
          <w:sz w:val="18"/>
          <w:szCs w:val="18"/>
        </w:rPr>
        <w:t>Glava s podatki o garantu (zavarovalnici/banki) ali SWIFT ključ</w:t>
      </w:r>
    </w:p>
    <w:p w:rsidR="004E5AA4" w:rsidRDefault="00E70A8B">
      <w:pPr>
        <w:spacing w:before="225" w:after="225" w:line="240" w:lineRule="auto"/>
        <w:jc w:val="both"/>
      </w:pPr>
      <w:r>
        <w:rPr>
          <w:rFonts w:ascii="Arial" w:hAnsi="Arial" w:cs="Arial"/>
          <w:color w:val="000000"/>
          <w:sz w:val="18"/>
          <w:szCs w:val="18"/>
        </w:rPr>
        <w:t>Za: OBČINA ILIRSKA BISTRICA, Bazoviška cesta 14, 6250 Ilirska Bistrica</w:t>
      </w:r>
    </w:p>
    <w:p w:rsidR="004E5AA4" w:rsidRDefault="00E70A8B">
      <w:pPr>
        <w:spacing w:before="225" w:after="225" w:line="240" w:lineRule="auto"/>
        <w:jc w:val="both"/>
      </w:pPr>
      <w:r>
        <w:rPr>
          <w:rFonts w:ascii="Arial" w:hAnsi="Arial" w:cs="Arial"/>
          <w:color w:val="000000"/>
          <w:sz w:val="18"/>
          <w:szCs w:val="18"/>
        </w:rPr>
        <w:t xml:space="preserve">Datum: </w:t>
      </w:r>
      <w:r>
        <w:rPr>
          <w:rFonts w:ascii="Arial" w:hAnsi="Arial" w:cs="Arial"/>
          <w:i/>
          <w:iCs/>
          <w:color w:val="000000"/>
          <w:sz w:val="18"/>
          <w:szCs w:val="18"/>
        </w:rPr>
        <w:t>(vpiše se datum izdaje)</w:t>
      </w:r>
    </w:p>
    <w:p w:rsidR="004E5AA4" w:rsidRDefault="00E70A8B">
      <w:pPr>
        <w:spacing w:before="225" w:after="225" w:line="240" w:lineRule="auto"/>
        <w:jc w:val="both"/>
      </w:pPr>
      <w:r>
        <w:rPr>
          <w:rFonts w:ascii="Arial" w:hAnsi="Arial" w:cs="Arial"/>
          <w:b/>
          <w:bCs/>
          <w:color w:val="000000"/>
          <w:sz w:val="18"/>
          <w:szCs w:val="18"/>
        </w:rPr>
        <w:t>VRSTA ZAVAROVANJA:</w:t>
      </w:r>
      <w:r>
        <w:rPr>
          <w:rFonts w:ascii="Arial" w:hAnsi="Arial" w:cs="Arial"/>
          <w:color w:val="000000"/>
          <w:sz w:val="18"/>
          <w:szCs w:val="18"/>
        </w:rPr>
        <w:t xml:space="preserve"> </w:t>
      </w:r>
      <w:r>
        <w:rPr>
          <w:rFonts w:ascii="Arial" w:hAnsi="Arial" w:cs="Arial"/>
          <w:i/>
          <w:iCs/>
          <w:color w:val="000000"/>
          <w:sz w:val="18"/>
          <w:szCs w:val="18"/>
        </w:rPr>
        <w:t>(vpiše se vrsta zavarovanja: kavcijsko zavarovanje/bančna garancija)</w:t>
      </w:r>
    </w:p>
    <w:p w:rsidR="004E5AA4" w:rsidRDefault="00E70A8B">
      <w:pPr>
        <w:spacing w:before="225" w:after="225" w:line="240" w:lineRule="auto"/>
        <w:jc w:val="both"/>
      </w:pPr>
      <w:r>
        <w:rPr>
          <w:rFonts w:ascii="Arial" w:hAnsi="Arial" w:cs="Arial"/>
          <w:b/>
          <w:bCs/>
          <w:color w:val="000000"/>
          <w:sz w:val="18"/>
          <w:szCs w:val="18"/>
        </w:rPr>
        <w:t>ŠTEVILKA:</w:t>
      </w:r>
      <w:r>
        <w:rPr>
          <w:rFonts w:ascii="Arial" w:hAnsi="Arial" w:cs="Arial"/>
          <w:color w:val="000000"/>
          <w:sz w:val="18"/>
          <w:szCs w:val="18"/>
        </w:rPr>
        <w:t xml:space="preserve"> </w:t>
      </w:r>
      <w:r>
        <w:rPr>
          <w:rFonts w:ascii="Arial" w:hAnsi="Arial" w:cs="Arial"/>
          <w:i/>
          <w:iCs/>
          <w:color w:val="000000"/>
          <w:sz w:val="18"/>
          <w:szCs w:val="18"/>
        </w:rPr>
        <w:t>(vpiše se številka zavarovanja)</w:t>
      </w:r>
    </w:p>
    <w:p w:rsidR="004E5AA4" w:rsidRDefault="00E70A8B">
      <w:pPr>
        <w:spacing w:before="225" w:after="225" w:line="240" w:lineRule="auto"/>
        <w:jc w:val="both"/>
      </w:pPr>
      <w:r>
        <w:rPr>
          <w:rFonts w:ascii="Arial" w:hAnsi="Arial" w:cs="Arial"/>
          <w:b/>
          <w:bCs/>
          <w:color w:val="000000"/>
          <w:sz w:val="18"/>
          <w:szCs w:val="18"/>
        </w:rPr>
        <w:t>GARANT:</w:t>
      </w:r>
      <w:r>
        <w:rPr>
          <w:rFonts w:ascii="Arial" w:hAnsi="Arial" w:cs="Arial"/>
          <w:color w:val="000000"/>
          <w:sz w:val="18"/>
          <w:szCs w:val="18"/>
        </w:rPr>
        <w:t xml:space="preserve"> </w:t>
      </w:r>
      <w:r>
        <w:rPr>
          <w:rFonts w:ascii="Arial" w:hAnsi="Arial" w:cs="Arial"/>
          <w:i/>
          <w:iCs/>
          <w:color w:val="000000"/>
          <w:sz w:val="18"/>
          <w:szCs w:val="18"/>
        </w:rPr>
        <w:t>(vpiše se ime in naslov zavarovalnice/banke v kraju izdaje)</w:t>
      </w:r>
    </w:p>
    <w:p w:rsidR="004E5AA4" w:rsidRDefault="00E70A8B">
      <w:pPr>
        <w:spacing w:before="225" w:after="225" w:line="240" w:lineRule="auto"/>
        <w:jc w:val="both"/>
      </w:pPr>
      <w:r>
        <w:rPr>
          <w:rFonts w:ascii="Arial" w:hAnsi="Arial" w:cs="Arial"/>
          <w:b/>
          <w:bCs/>
          <w:color w:val="000000"/>
          <w:sz w:val="18"/>
          <w:szCs w:val="18"/>
        </w:rPr>
        <w:t>NAROČNIK:</w:t>
      </w:r>
      <w:r>
        <w:rPr>
          <w:rFonts w:ascii="Arial" w:hAnsi="Arial" w:cs="Arial"/>
          <w:color w:val="000000"/>
          <w:sz w:val="18"/>
          <w:szCs w:val="18"/>
        </w:rPr>
        <w:t xml:space="preserve"> </w:t>
      </w:r>
      <w:r>
        <w:rPr>
          <w:rFonts w:ascii="Arial" w:hAnsi="Arial" w:cs="Arial"/>
          <w:i/>
          <w:iCs/>
          <w:color w:val="000000"/>
          <w:sz w:val="18"/>
          <w:szCs w:val="18"/>
        </w:rPr>
        <w:t>(vpiše se ime in naslov naročnika zavarovanja, tj. v postopku javnega naročanja izbranega ponudnika)</w:t>
      </w:r>
    </w:p>
    <w:p w:rsidR="004E5AA4" w:rsidRDefault="00E70A8B">
      <w:pPr>
        <w:spacing w:before="225" w:after="225" w:line="240" w:lineRule="auto"/>
        <w:jc w:val="both"/>
      </w:pPr>
      <w:r>
        <w:rPr>
          <w:rFonts w:ascii="Arial" w:hAnsi="Arial" w:cs="Arial"/>
          <w:b/>
          <w:bCs/>
          <w:color w:val="000000"/>
          <w:sz w:val="18"/>
          <w:szCs w:val="18"/>
        </w:rPr>
        <w:t>UPRAVIČENEC:</w:t>
      </w:r>
      <w:r>
        <w:rPr>
          <w:rFonts w:ascii="Arial" w:hAnsi="Arial" w:cs="Arial"/>
          <w:color w:val="000000"/>
          <w:sz w:val="18"/>
          <w:szCs w:val="18"/>
        </w:rPr>
        <w:t xml:space="preserve"> OBČINA ILIRSKA BISTRICA, Bazoviška cesta 14, 6250 Ilirska Bistrica</w:t>
      </w:r>
    </w:p>
    <w:p w:rsidR="004E5AA4" w:rsidRDefault="00E70A8B">
      <w:pPr>
        <w:spacing w:before="225" w:after="225" w:line="240" w:lineRule="auto"/>
        <w:jc w:val="both"/>
      </w:pPr>
      <w:r>
        <w:rPr>
          <w:rFonts w:ascii="Arial" w:hAnsi="Arial" w:cs="Arial"/>
          <w:b/>
          <w:bCs/>
          <w:color w:val="000000"/>
          <w:sz w:val="18"/>
          <w:szCs w:val="18"/>
        </w:rPr>
        <w:t>OSNOVNI POSEL:</w:t>
      </w:r>
      <w:r>
        <w:rPr>
          <w:rFonts w:ascii="Arial" w:hAnsi="Arial" w:cs="Arial"/>
          <w:color w:val="000000"/>
          <w:sz w:val="18"/>
          <w:szCs w:val="18"/>
        </w:rPr>
        <w:t xml:space="preserve"> obveznost naročnika zavarovanja iz pogodbe št. z dne </w:t>
      </w:r>
      <w:r>
        <w:rPr>
          <w:rFonts w:ascii="Arial" w:hAnsi="Arial" w:cs="Arial"/>
          <w:i/>
          <w:iCs/>
          <w:color w:val="000000"/>
          <w:sz w:val="18"/>
          <w:szCs w:val="18"/>
        </w:rPr>
        <w:t>(vpiše se številko in datum pogodbe o izvedbi javnega naročila, sklenjene na podlagi postopka z oznako XXXXXX)</w:t>
      </w:r>
      <w:r>
        <w:rPr>
          <w:rFonts w:ascii="Arial" w:hAnsi="Arial" w:cs="Arial"/>
          <w:color w:val="000000"/>
          <w:sz w:val="18"/>
          <w:szCs w:val="18"/>
        </w:rPr>
        <w:t xml:space="preserve"> za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p>
    <w:p w:rsidR="004E5AA4" w:rsidRDefault="00E70A8B">
      <w:pPr>
        <w:spacing w:before="225" w:after="225" w:line="240" w:lineRule="auto"/>
        <w:jc w:val="both"/>
      </w:pPr>
      <w:r>
        <w:rPr>
          <w:rFonts w:ascii="Arial" w:hAnsi="Arial" w:cs="Arial"/>
          <w:b/>
          <w:bCs/>
          <w:color w:val="000000"/>
          <w:sz w:val="18"/>
          <w:szCs w:val="18"/>
        </w:rPr>
        <w:t xml:space="preserve">ZNESEK IN VALUTA: najmanj 10,00 % pogodbene vrednosti z DDV, kar znaša </w:t>
      </w:r>
      <w:r>
        <w:rPr>
          <w:rFonts w:ascii="Arial" w:hAnsi="Arial" w:cs="Arial"/>
          <w:b/>
          <w:bCs/>
          <w:color w:val="000000"/>
          <w:sz w:val="18"/>
          <w:szCs w:val="18"/>
          <w:u w:val="single"/>
        </w:rPr>
        <w:t>__________</w:t>
      </w:r>
    </w:p>
    <w:p w:rsidR="004E5AA4" w:rsidRDefault="00E70A8B">
      <w:pPr>
        <w:spacing w:before="225" w:after="225" w:line="240" w:lineRule="auto"/>
        <w:jc w:val="both"/>
      </w:pPr>
      <w:r>
        <w:rPr>
          <w:rFonts w:ascii="Arial" w:hAnsi="Arial" w:cs="Arial"/>
          <w:b/>
          <w:bCs/>
          <w:color w:val="000000"/>
          <w:sz w:val="18"/>
          <w:szCs w:val="18"/>
        </w:rPr>
        <w:t>LISTINE, KI JIH JE POLEG IZJAVE TREBA PRILOŽITI ZAHTEVI ZA PLAČILO IN SE IZRECNO ZAHTEVAJO V SPODNJEM BESEDILU:</w:t>
      </w:r>
    </w:p>
    <w:p w:rsidR="004E5AA4" w:rsidRDefault="00E70A8B">
      <w:pPr>
        <w:spacing w:before="225" w:after="225" w:line="240" w:lineRule="auto"/>
        <w:jc w:val="both"/>
      </w:pPr>
      <w:r>
        <w:rPr>
          <w:rFonts w:ascii="Arial" w:hAnsi="Arial" w:cs="Arial"/>
          <w:color w:val="000000"/>
          <w:sz w:val="18"/>
          <w:szCs w:val="18"/>
        </w:rPr>
        <w:t>1. Izjava Uprave RS za javna plačila, da so zahtevek za unovčenje podpisale osebe, ki so pooblaščene za zastopanje;</w:t>
      </w:r>
    </w:p>
    <w:p w:rsidR="004E5AA4" w:rsidRDefault="00E70A8B">
      <w:pPr>
        <w:spacing w:before="225" w:after="225" w:line="240" w:lineRule="auto"/>
        <w:jc w:val="both"/>
      </w:pPr>
      <w:r>
        <w:rPr>
          <w:rFonts w:ascii="Arial" w:hAnsi="Arial" w:cs="Arial"/>
          <w:color w:val="000000"/>
          <w:sz w:val="18"/>
          <w:szCs w:val="18"/>
        </w:rPr>
        <w:t>2. Kopija garancije št. ______________</w:t>
      </w:r>
    </w:p>
    <w:p w:rsidR="004E5AA4" w:rsidRDefault="00E70A8B">
      <w:pPr>
        <w:spacing w:before="225" w:after="225" w:line="240" w:lineRule="auto"/>
        <w:jc w:val="both"/>
      </w:pPr>
      <w:r>
        <w:rPr>
          <w:rFonts w:ascii="Arial" w:hAnsi="Arial" w:cs="Arial"/>
          <w:b/>
          <w:bCs/>
          <w:color w:val="000000"/>
          <w:sz w:val="18"/>
          <w:szCs w:val="18"/>
        </w:rPr>
        <w:t>JEZIK V ZAHTEVANIH LISTINAH:</w:t>
      </w:r>
      <w:r>
        <w:rPr>
          <w:rFonts w:ascii="Arial" w:hAnsi="Arial" w:cs="Arial"/>
          <w:color w:val="000000"/>
          <w:sz w:val="18"/>
          <w:szCs w:val="18"/>
        </w:rPr>
        <w:t xml:space="preserve"> slovenski</w:t>
      </w:r>
    </w:p>
    <w:p w:rsidR="004E5AA4" w:rsidRDefault="00E70A8B">
      <w:pPr>
        <w:spacing w:before="225" w:after="225" w:line="240" w:lineRule="auto"/>
        <w:jc w:val="both"/>
      </w:pPr>
      <w:r>
        <w:rPr>
          <w:rFonts w:ascii="Arial" w:hAnsi="Arial" w:cs="Arial"/>
          <w:b/>
          <w:bCs/>
          <w:color w:val="000000"/>
          <w:sz w:val="18"/>
          <w:szCs w:val="18"/>
        </w:rPr>
        <w:t>OBLIKA PREDLOŽITVE:</w:t>
      </w:r>
      <w:r>
        <w:rPr>
          <w:rFonts w:ascii="Arial" w:hAnsi="Arial" w:cs="Arial"/>
          <w:color w:val="000000"/>
          <w:sz w:val="18"/>
          <w:szCs w:val="18"/>
        </w:rPr>
        <w:t xml:space="preserve"> v papirni obliki s priporočeno pošto</w:t>
      </w:r>
    </w:p>
    <w:p w:rsidR="004E5AA4" w:rsidRDefault="00E70A8B">
      <w:pPr>
        <w:spacing w:before="225" w:after="225" w:line="240" w:lineRule="auto"/>
        <w:jc w:val="both"/>
      </w:pPr>
      <w:r>
        <w:rPr>
          <w:rFonts w:ascii="Arial" w:hAnsi="Arial" w:cs="Arial"/>
          <w:b/>
          <w:bCs/>
          <w:color w:val="000000"/>
          <w:sz w:val="18"/>
          <w:szCs w:val="18"/>
        </w:rPr>
        <w:t>KRAJ PREDLOŽITVE:</w:t>
      </w:r>
      <w:r>
        <w:rPr>
          <w:rFonts w:ascii="Arial" w:hAnsi="Arial" w:cs="Arial"/>
          <w:color w:val="000000"/>
          <w:sz w:val="18"/>
          <w:szCs w:val="18"/>
        </w:rPr>
        <w:t xml:space="preserve"> </w:t>
      </w:r>
      <w:r>
        <w:rPr>
          <w:rFonts w:ascii="Arial" w:hAnsi="Arial" w:cs="Arial"/>
          <w:i/>
          <w:iCs/>
          <w:color w:val="000000"/>
          <w:sz w:val="18"/>
          <w:szCs w:val="18"/>
        </w:rPr>
        <w:t>(garant vpiše naslov podružnice, kjer se opravi predložitev papirnih listin, ali elektronski naslov za predložitev v elektronski obliki, kot na primer garantov SWIFT naslov)</w:t>
      </w:r>
    </w:p>
    <w:p w:rsidR="004E5AA4" w:rsidRDefault="00E70A8B">
      <w:pPr>
        <w:spacing w:before="225" w:after="225" w:line="240" w:lineRule="auto"/>
        <w:jc w:val="both"/>
      </w:pPr>
      <w:r>
        <w:rPr>
          <w:rFonts w:ascii="Arial" w:hAnsi="Arial" w:cs="Arial"/>
          <w:b/>
          <w:bCs/>
          <w:color w:val="000000"/>
          <w:sz w:val="18"/>
          <w:szCs w:val="18"/>
        </w:rPr>
        <w:t>DATUM VELJAVNOSTI:</w:t>
      </w:r>
      <w:r>
        <w:rPr>
          <w:rFonts w:ascii="Arial" w:hAnsi="Arial" w:cs="Arial"/>
          <w:color w:val="000000"/>
          <w:sz w:val="18"/>
          <w:szCs w:val="18"/>
        </w:rPr>
        <w:t xml:space="preserve"> DD. MM. LLLL </w:t>
      </w:r>
      <w:r>
        <w:rPr>
          <w:rFonts w:ascii="Arial" w:hAnsi="Arial" w:cs="Arial"/>
          <w:i/>
          <w:iCs/>
          <w:color w:val="000000"/>
          <w:sz w:val="18"/>
          <w:szCs w:val="18"/>
        </w:rPr>
        <w:t>(vpiše se datum zapadlosti zavarovanja)</w:t>
      </w:r>
    </w:p>
    <w:p w:rsidR="004E5AA4" w:rsidRDefault="00E70A8B">
      <w:pPr>
        <w:spacing w:before="225" w:after="225" w:line="240" w:lineRule="auto"/>
        <w:jc w:val="both"/>
      </w:pPr>
      <w:r>
        <w:rPr>
          <w:rFonts w:ascii="Arial" w:hAnsi="Arial" w:cs="Arial"/>
          <w:b/>
          <w:bCs/>
          <w:color w:val="000000"/>
          <w:sz w:val="18"/>
          <w:szCs w:val="18"/>
        </w:rPr>
        <w:t>STRANKA, KI JE DOLŽNA PLAČATI STROŠKE:</w:t>
      </w:r>
      <w:r>
        <w:rPr>
          <w:rFonts w:ascii="Arial" w:hAnsi="Arial" w:cs="Arial"/>
          <w:color w:val="000000"/>
          <w:sz w:val="18"/>
          <w:szCs w:val="18"/>
        </w:rPr>
        <w:t xml:space="preserve"> </w:t>
      </w:r>
      <w:r>
        <w:rPr>
          <w:rFonts w:ascii="Arial" w:hAnsi="Arial" w:cs="Arial"/>
          <w:i/>
          <w:iCs/>
          <w:color w:val="000000"/>
          <w:sz w:val="18"/>
          <w:szCs w:val="18"/>
        </w:rPr>
        <w:t>(vpiše se ime naročnika zavarovanja, tj. v postopku javnega naročanja izbranega ponudnika)</w:t>
      </w:r>
    </w:p>
    <w:p w:rsidR="004E5AA4" w:rsidRDefault="00E70A8B">
      <w:pPr>
        <w:spacing w:before="225" w:after="225" w:line="240" w:lineRule="auto"/>
        <w:jc w:val="both"/>
      </w:pPr>
      <w:r>
        <w:rPr>
          <w:rFonts w:ascii="Arial" w:hAnsi="Arial" w:cs="Arial"/>
          <w:color w:val="000000"/>
          <w:sz w:val="18"/>
          <w:szCs w:val="18"/>
        </w:rPr>
        <w:t>Kot garant se s tem zavarovanjem nepreklicno in brezpogojno zavezujemo, da bomo upravičencu na prvi poziv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4E5AA4" w:rsidRDefault="00E70A8B">
      <w:pPr>
        <w:spacing w:before="225" w:after="225" w:line="240" w:lineRule="auto"/>
        <w:jc w:val="both"/>
      </w:pPr>
      <w:r>
        <w:rPr>
          <w:rFonts w:ascii="Arial" w:hAnsi="Arial" w:cs="Arial"/>
          <w:color w:val="000000"/>
          <w:sz w:val="18"/>
          <w:szCs w:val="18"/>
        </w:rPr>
        <w:t>Katerokoli zahtevo za plačilo po tem zavarovanju moramo prejeti na datum veljavnosti zavarovanja ali pred njim v zgoraj navedenem kraju predložitve.</w:t>
      </w:r>
    </w:p>
    <w:p w:rsidR="004E5AA4" w:rsidRDefault="00E70A8B">
      <w:pPr>
        <w:spacing w:before="225" w:after="225" w:line="240" w:lineRule="auto"/>
        <w:jc w:val="both"/>
      </w:pPr>
      <w:r>
        <w:rPr>
          <w:rFonts w:ascii="Arial" w:hAnsi="Arial" w:cs="Arial"/>
          <w:color w:val="000000"/>
          <w:sz w:val="18"/>
          <w:szCs w:val="18"/>
        </w:rPr>
        <w:lastRenderedPageBreak/>
        <w:t>Morebitne spore v zvezi s tem zavarovanjem rešuje stvarno pristojno sodišče po sedežu upravičenca po slovenskem pravu.</w:t>
      </w:r>
    </w:p>
    <w:p w:rsidR="004E5AA4" w:rsidRDefault="00E70A8B">
      <w:pPr>
        <w:spacing w:before="225" w:after="225" w:line="240" w:lineRule="auto"/>
        <w:jc w:val="both"/>
      </w:pPr>
      <w:r>
        <w:rPr>
          <w:rFonts w:ascii="Arial" w:hAnsi="Arial" w:cs="Arial"/>
          <w:color w:val="000000"/>
          <w:sz w:val="18"/>
          <w:szCs w:val="18"/>
        </w:rPr>
        <w:t>Za to zavarovanje veljajo Enotna pravila za garancije na poziv (EPGP) revizija iz leta 2010, izdana pri MTZ pod št. 758.</w:t>
      </w:r>
    </w:p>
    <w:p w:rsidR="004E5AA4" w:rsidRDefault="00E70A8B">
      <w:pPr>
        <w:spacing w:before="225" w:after="225" w:line="240" w:lineRule="auto"/>
        <w:jc w:val="center"/>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Garant</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3"/>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D4065">
        <w:rPr>
          <w:rFonts w:ascii="Arial" w:hAnsi="Arial" w:cs="Arial"/>
          <w:sz w:val="18"/>
          <w:szCs w:val="18"/>
        </w:rPr>
        <w:t>8</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rsidR="004E5AA4" w:rsidRDefault="00E70A8B">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4E5AA4">
        <w:tc>
          <w:tcPr>
            <w:tcW w:w="0" w:type="auto"/>
            <w:tcMar>
              <w:top w:w="0" w:type="auto"/>
              <w:bottom w:w="0" w:type="auto"/>
            </w:tcMar>
          </w:tcPr>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 dan oddaje ponudbe ali prijave nimamo nepredloženih obračunov davčnih odtegljajev za dohodke iz delovnega razmerja za obdobje zadnjih petih let do dne oddaje ponudbe ali prijave,</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nam v zadnjih treh letih pred potekom roka za oddajo ponudb ni bila s pravnomočno odločbo ali več pravnomočnimi odločbami pristojnega organa Republike Slovenije ali druge države članice ali tretje države dvakrat izrečena globa zaradi prekrška v zvezi s plačili za delo, delovnim časom, počitki, opravljanjem dela na podlagi pogodb civilnega prava kljub obstoju elementov delovnega razmerja ali v zvezi z zaposlovanjem na črno;</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rsidR="004E5AA4" w:rsidRDefault="00E70A8B">
            <w:pPr>
              <w:numPr>
                <w:ilvl w:val="0"/>
                <w:numId w:val="3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rsidR="004E5AA4" w:rsidRDefault="00E70A8B">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525" w:after="225" w:line="240" w:lineRule="auto"/>
        <w:jc w:val="both"/>
      </w:pPr>
      <w:r>
        <w:rPr>
          <w:rFonts w:ascii="Arial" w:hAnsi="Arial" w:cs="Arial"/>
          <w:color w:val="000000"/>
          <w:sz w:val="18"/>
          <w:szCs w:val="18"/>
        </w:rPr>
        <w:t> </w:t>
      </w:r>
    </w:p>
    <w:p w:rsidR="004E5AA4" w:rsidRDefault="004E5AA4">
      <w:pPr>
        <w:sectPr w:rsidR="004E5AA4" w:rsidSect="00E70A8B">
          <w:footerReference w:type="default" r:id="rId14"/>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 xml:space="preserve">Obrazec št: </w:t>
      </w:r>
      <w:r w:rsidR="00FD4065">
        <w:rPr>
          <w:rFonts w:ascii="Arial" w:hAnsi="Arial" w:cs="Arial"/>
          <w:sz w:val="18"/>
          <w:szCs w:val="18"/>
        </w:rPr>
        <w:t>9</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V zvezi z javnim naročilom »</w:t>
      </w:r>
      <w:r w:rsidR="00515557">
        <w:rPr>
          <w:rFonts w:ascii="Arial" w:hAnsi="Arial" w:cs="Arial"/>
          <w:color w:val="000000"/>
          <w:sz w:val="18"/>
          <w:szCs w:val="18"/>
        </w:rPr>
        <w:t>I</w:t>
      </w:r>
      <w:r>
        <w:rPr>
          <w:rFonts w:ascii="Arial" w:hAnsi="Arial" w:cs="Arial"/>
          <w:color w:val="000000"/>
          <w:sz w:val="18"/>
          <w:szCs w:val="18"/>
        </w:rPr>
        <w:t>zvajanje prevozov šolskih otrok v občini Ilirska Bistrica – Vipava OPP«,</w:t>
      </w:r>
    </w:p>
    <w:p w:rsidR="004E5AA4" w:rsidRDefault="00E70A8B">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rsidR="004E5AA4" w:rsidRDefault="00E70A8B">
      <w:pPr>
        <w:spacing w:before="225" w:after="225" w:line="240" w:lineRule="auto"/>
        <w:jc w:val="both"/>
      </w:pPr>
      <w:r>
        <w:rPr>
          <w:rFonts w:ascii="Arial" w:hAnsi="Arial" w:cs="Arial"/>
          <w:color w:val="000000"/>
          <w:sz w:val="18"/>
          <w:szCs w:val="18"/>
        </w:rPr>
        <w:t>Izjavljamo (ustrezno označi):</w:t>
      </w:r>
    </w:p>
    <w:p w:rsidR="004E5AA4" w:rsidRDefault="00E70A8B">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rsidR="004E5AA4" w:rsidRDefault="00E70A8B">
      <w:pPr>
        <w:spacing w:before="225" w:after="225" w:line="240" w:lineRule="auto"/>
        <w:jc w:val="both"/>
      </w:pPr>
      <w:r>
        <w:rPr>
          <w:rFonts w:ascii="Arial" w:hAnsi="Arial" w:cs="Arial"/>
          <w:color w:val="000000"/>
          <w:sz w:val="18"/>
          <w:szCs w:val="18"/>
        </w:rPr>
        <w:t>[   ] NE zahtevamo izvedbe neposrednih plačil.</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b/>
          <w:bCs/>
          <w:i/>
          <w:iCs/>
          <w:color w:val="000000"/>
          <w:sz w:val="18"/>
          <w:szCs w:val="18"/>
          <w:u w:val="single"/>
        </w:rPr>
        <w:t>Opomba:</w:t>
      </w:r>
    </w:p>
    <w:p w:rsidR="004E5AA4" w:rsidRDefault="00E70A8B">
      <w:pPr>
        <w:spacing w:before="225" w:after="225" w:line="240" w:lineRule="auto"/>
        <w:jc w:val="both"/>
      </w:pPr>
      <w:r>
        <w:rPr>
          <w:rFonts w:ascii="Arial" w:hAnsi="Arial" w:cs="Arial"/>
          <w:i/>
          <w:iCs/>
          <w:color w:val="000000"/>
          <w:sz w:val="18"/>
          <w:szCs w:val="18"/>
        </w:rPr>
        <w:t>V primeru večjega števila podizvajalcev se obrazec fotokopira.</w:t>
      </w:r>
    </w:p>
    <w:p w:rsidR="004E5AA4" w:rsidRDefault="004E5AA4">
      <w:pPr>
        <w:sectPr w:rsidR="004E5AA4" w:rsidSect="00E70A8B">
          <w:footerReference w:type="default" r:id="rId15"/>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1</w:t>
      </w:r>
      <w:r w:rsidR="00FD4065">
        <w:rPr>
          <w:rFonts w:ascii="Arial" w:hAnsi="Arial" w:cs="Arial"/>
          <w:sz w:val="18"/>
          <w:szCs w:val="18"/>
        </w:rPr>
        <w:t>0</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Pri izvedbi javnega naročila »</w:t>
      </w:r>
      <w:r w:rsidR="00515557" w:rsidRPr="00515557">
        <w:rPr>
          <w:rFonts w:ascii="Arial" w:hAnsi="Arial" w:cs="Arial"/>
          <w:b/>
          <w:bCs/>
          <w:color w:val="000000"/>
          <w:sz w:val="18"/>
          <w:szCs w:val="18"/>
        </w:rPr>
        <w:t>I</w:t>
      </w:r>
      <w:r>
        <w:rPr>
          <w:rFonts w:ascii="Arial" w:hAnsi="Arial" w:cs="Arial"/>
          <w:b/>
          <w:bCs/>
          <w:color w:val="000000"/>
          <w:sz w:val="18"/>
          <w:szCs w:val="18"/>
        </w:rPr>
        <w:t>zvajanje prevozov šolskih otrok v občini Ilirska Bistrica – Vipava OPP</w:t>
      </w:r>
      <w:r>
        <w:rPr>
          <w:rFonts w:ascii="Arial" w:hAnsi="Arial" w:cs="Arial"/>
          <w:color w:val="000000"/>
          <w:sz w:val="18"/>
          <w:szCs w:val="18"/>
        </w:rPr>
        <w:t>«,</w:t>
      </w:r>
    </w:p>
    <w:p w:rsidR="004E5AA4" w:rsidRDefault="00E70A8B">
      <w:pPr>
        <w:spacing w:before="225" w:after="225" w:line="240" w:lineRule="auto"/>
        <w:jc w:val="both"/>
      </w:pPr>
      <w:r>
        <w:rPr>
          <w:rFonts w:ascii="Arial" w:hAnsi="Arial" w:cs="Arial"/>
          <w:color w:val="000000"/>
          <w:sz w:val="18"/>
          <w:szCs w:val="18"/>
        </w:rPr>
        <w:t>izjavljamo, da (ustrezno označi in izpolni):</w:t>
      </w:r>
    </w:p>
    <w:p w:rsidR="004E5AA4" w:rsidRDefault="00E70A8B">
      <w:pPr>
        <w:spacing w:before="225" w:after="225" w:line="240" w:lineRule="auto"/>
        <w:jc w:val="both"/>
      </w:pPr>
      <w:r>
        <w:rPr>
          <w:rFonts w:ascii="Arial" w:hAnsi="Arial" w:cs="Arial"/>
          <w:b/>
          <w:bCs/>
          <w:color w:val="000000"/>
          <w:sz w:val="18"/>
          <w:szCs w:val="18"/>
        </w:rPr>
        <w:t>[   ] ne nastopamo s podizvajalci</w:t>
      </w:r>
    </w:p>
    <w:p w:rsidR="004E5AA4" w:rsidRDefault="00E70A8B">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r>
              <w:rPr>
                <w:rFonts w:ascii="Arial" w:hAnsi="Arial" w:cs="Arial"/>
                <w:color w:val="000000"/>
                <w:position w:val="-2"/>
                <w:sz w:val="18"/>
                <w:szCs w:val="18"/>
              </w:rPr>
              <w:t> </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pPr>
              <w:spacing w:before="135" w:after="135"/>
              <w:jc w:val="both"/>
              <w:textAlignment w:val="center"/>
            </w:pPr>
            <w:r>
              <w:rPr>
                <w:rFonts w:ascii="Arial" w:hAnsi="Arial" w:cs="Arial"/>
                <w:color w:val="000000"/>
                <w:position w:val="-2"/>
                <w:sz w:val="18"/>
                <w:szCs w:val="18"/>
              </w:rPr>
              <w:t>Opis del, ki jih bo izvedel podizvajalec:</w:t>
            </w:r>
          </w:p>
          <w:p w:rsidR="004E5AA4" w:rsidRDefault="00E70A8B">
            <w:pPr>
              <w:spacing w:before="135" w:after="135"/>
              <w:jc w:val="both"/>
              <w:textAlignment w:val="center"/>
            </w:pPr>
            <w:r>
              <w:rPr>
                <w:rFonts w:ascii="Arial" w:hAnsi="Arial" w:cs="Arial"/>
                <w:color w:val="000000"/>
                <w:position w:val="-2"/>
                <w:sz w:val="18"/>
                <w:szCs w:val="18"/>
              </w:rPr>
              <w:t> </w:t>
            </w:r>
          </w:p>
          <w:p w:rsidR="004E5AA4" w:rsidRDefault="00E70A8B">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r>
              <w:rPr>
                <w:rFonts w:ascii="Arial" w:hAnsi="Arial" w:cs="Arial"/>
                <w:color w:val="000000"/>
                <w:position w:val="-2"/>
                <w:sz w:val="18"/>
                <w:szCs w:val="18"/>
              </w:rPr>
              <w:t> </w:t>
            </w:r>
          </w:p>
        </w:tc>
      </w:tr>
      <w:tr w:rsidR="004E5AA4">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rsidR="004E5AA4" w:rsidRDefault="00E70A8B">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rsidR="004E5AA4" w:rsidRDefault="00E70A8B">
            <w:pPr>
              <w:spacing w:before="135" w:after="135"/>
              <w:jc w:val="both"/>
              <w:textAlignment w:val="center"/>
            </w:pPr>
            <w:r>
              <w:rPr>
                <w:rFonts w:ascii="Arial" w:hAnsi="Arial" w:cs="Arial"/>
                <w:color w:val="000000"/>
                <w:position w:val="-2"/>
                <w:sz w:val="18"/>
                <w:szCs w:val="18"/>
              </w:rPr>
              <w:t>Opis del, ki jih bo izvedel podizvajalec:</w:t>
            </w:r>
          </w:p>
          <w:p w:rsidR="004E5AA4" w:rsidRDefault="00E70A8B">
            <w:pPr>
              <w:spacing w:before="135" w:after="135"/>
              <w:jc w:val="both"/>
              <w:textAlignment w:val="center"/>
            </w:pPr>
            <w:r>
              <w:rPr>
                <w:rFonts w:ascii="Arial" w:hAnsi="Arial" w:cs="Arial"/>
                <w:color w:val="000000"/>
                <w:position w:val="-2"/>
                <w:sz w:val="18"/>
                <w:szCs w:val="18"/>
              </w:rPr>
              <w:t> </w:t>
            </w:r>
          </w:p>
          <w:p w:rsidR="004E5AA4" w:rsidRDefault="00E70A8B">
            <w:pPr>
              <w:spacing w:before="135" w:after="135"/>
              <w:jc w:val="both"/>
              <w:textAlignment w:val="center"/>
            </w:pPr>
            <w:r>
              <w:rPr>
                <w:rFonts w:ascii="Arial" w:hAnsi="Arial" w:cs="Arial"/>
                <w:color w:val="000000"/>
                <w:position w:val="-2"/>
                <w:sz w:val="18"/>
                <w:szCs w:val="18"/>
              </w:rPr>
              <w:t>% končne ponudbe vrednosti, ki jo bo izvedel podizvajalec: ____</w:t>
            </w:r>
          </w:p>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sklenjeno pogodbo, če naknadno ugotovi, da ponudnik nastopa s podizvajalci ali s podizvajalci, ki jih ponudnik ni priglasil.</w:t>
      </w:r>
    </w:p>
    <w:p w:rsidR="004E5AA4" w:rsidRDefault="00E70A8B">
      <w:pPr>
        <w:spacing w:before="225" w:after="225" w:line="240" w:lineRule="auto"/>
        <w:jc w:val="both"/>
      </w:pPr>
      <w:r>
        <w:rPr>
          <w:rFonts w:ascii="Arial" w:hAnsi="Arial" w:cs="Arial"/>
          <w:color w:val="000000"/>
          <w:sz w:val="18"/>
          <w:szCs w:val="18"/>
        </w:rPr>
        <w:t>Priloga: - priložen izpolnjen ESPD obrazec za vsakega podizvajalca (79. člen ZJN-3)</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135" w:type="dxa"/>
              <w:bottom w:w="135" w:type="dxa"/>
            </w:tcMar>
            <w:vAlign w:val="center"/>
          </w:tcPr>
          <w:p w:rsidR="004E5AA4" w:rsidRDefault="00E70A8B">
            <w:r>
              <w:rPr>
                <w:rFonts w:ascii="Arial" w:hAnsi="Arial" w:cs="Arial"/>
                <w:color w:val="000000"/>
                <w:position w:val="-2"/>
                <w:sz w:val="18"/>
                <w:szCs w:val="18"/>
              </w:rPr>
              <w:t>Kraj in datum:</w:t>
            </w:r>
          </w:p>
        </w:tc>
        <w:tc>
          <w:tcPr>
            <w:tcW w:w="0" w:type="auto"/>
            <w:tcMar>
              <w:top w:w="135" w:type="dxa"/>
              <w:bottom w:w="13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135" w:type="dxa"/>
              <w:bottom w:w="135" w:type="dxa"/>
            </w:tcMar>
            <w:vAlign w:val="center"/>
          </w:tcPr>
          <w:p w:rsidR="004E5AA4" w:rsidRDefault="00E70A8B">
            <w:r>
              <w:rPr>
                <w:rFonts w:ascii="Arial" w:hAnsi="Arial" w:cs="Arial"/>
                <w:color w:val="000000"/>
                <w:position w:val="-2"/>
                <w:sz w:val="18"/>
                <w:szCs w:val="18"/>
              </w:rPr>
              <w:t> </w:t>
            </w:r>
          </w:p>
        </w:tc>
        <w:tc>
          <w:tcPr>
            <w:tcW w:w="0" w:type="auto"/>
            <w:tcMar>
              <w:top w:w="135" w:type="dxa"/>
              <w:bottom w:w="135" w:type="dxa"/>
            </w:tcMar>
            <w:vAlign w:val="center"/>
          </w:tcPr>
          <w:p w:rsidR="004E5AA4" w:rsidRDefault="004E5AA4"/>
          <w:p w:rsidR="004E5AA4" w:rsidRDefault="00E70A8B">
            <w:pPr>
              <w:jc w:val="center"/>
            </w:pPr>
            <w:r>
              <w:rPr>
                <w:rFonts w:ascii="Arial" w:hAnsi="Arial" w:cs="Arial"/>
                <w:color w:val="A9A9A9"/>
                <w:position w:val="-2"/>
                <w:sz w:val="18"/>
                <w:szCs w:val="18"/>
              </w:rPr>
              <w:t>(žig in podpis)</w:t>
            </w:r>
          </w:p>
        </w:tc>
      </w:tr>
    </w:tbl>
    <w:p w:rsidR="004E5AA4" w:rsidRDefault="00E70A8B">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rsidR="004E5AA4" w:rsidRDefault="004E5AA4">
      <w:pPr>
        <w:sectPr w:rsidR="004E5AA4" w:rsidSect="00E70A8B">
          <w:footerReference w:type="default" r:id="rId16"/>
          <w:pgSz w:w="11906" w:h="16838"/>
          <w:pgMar w:top="1418" w:right="1418" w:bottom="1418" w:left="1418" w:header="567" w:footer="596" w:gutter="0"/>
          <w:cols w:space="708"/>
          <w:docGrid w:linePitch="360"/>
        </w:sectPr>
      </w:pPr>
    </w:p>
    <w:p w:rsidR="00E70A8B" w:rsidRPr="00590863" w:rsidRDefault="00E70A8B" w:rsidP="00E70A8B">
      <w:pPr>
        <w:spacing w:after="0"/>
        <w:jc w:val="right"/>
        <w:rPr>
          <w:rFonts w:ascii="Arial" w:hAnsi="Arial" w:cs="Arial"/>
          <w:sz w:val="18"/>
          <w:szCs w:val="18"/>
        </w:rPr>
      </w:pPr>
      <w:r w:rsidRPr="00590863">
        <w:rPr>
          <w:rFonts w:ascii="Arial" w:hAnsi="Arial" w:cs="Arial"/>
          <w:sz w:val="18"/>
          <w:szCs w:val="18"/>
        </w:rPr>
        <w:lastRenderedPageBreak/>
        <w:t>Obrazec št: 1</w:t>
      </w:r>
      <w:r w:rsidR="00FD4065">
        <w:rPr>
          <w:rFonts w:ascii="Arial" w:hAnsi="Arial" w:cs="Arial"/>
          <w:sz w:val="18"/>
          <w:szCs w:val="18"/>
        </w:rPr>
        <w:t>1</w:t>
      </w:r>
    </w:p>
    <w:p w:rsidR="00E70A8B" w:rsidRPr="00252358" w:rsidRDefault="00E70A8B" w:rsidP="00E70A8B"/>
    <w:p w:rsidR="00E70A8B" w:rsidRDefault="00E70A8B" w:rsidP="00E70A8B">
      <w:pPr>
        <w:pStyle w:val="Heading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lastniških deležih</w:t>
      </w:r>
    </w:p>
    <w:p w:rsidR="00E70A8B" w:rsidRDefault="00E70A8B" w:rsidP="00E70A8B">
      <w:pPr>
        <w:spacing w:after="120"/>
        <w:rPr>
          <w:rFonts w:ascii="Arial" w:hAnsi="Arial" w:cs="Arial"/>
        </w:rPr>
      </w:pPr>
    </w:p>
    <w:p w:rsidR="004E5AA4" w:rsidRDefault="00E70A8B">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rsidR="004E5AA4" w:rsidRDefault="00E70A8B">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Ime in priimek</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Naslov prebivališča</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Delež lastništva</w:t>
            </w:r>
          </w:p>
          <w:p w:rsidR="004E5AA4" w:rsidRDefault="00E70A8B">
            <w:pPr>
              <w:spacing w:before="135" w:after="135"/>
              <w:jc w:val="both"/>
              <w:textAlignment w:val="center"/>
            </w:pPr>
            <w:r>
              <w:rPr>
                <w:rFonts w:ascii="Arial" w:hAnsi="Arial" w:cs="Arial"/>
                <w:b/>
                <w:bCs/>
                <w:color w:val="000000"/>
                <w:position w:val="-2"/>
                <w:sz w:val="18"/>
                <w:szCs w:val="18"/>
              </w:rPr>
              <w:t>ali</w:t>
            </w:r>
          </w:p>
          <w:p w:rsidR="004E5AA4" w:rsidRDefault="00E70A8B">
            <w:pPr>
              <w:spacing w:before="135" w:after="135"/>
              <w:jc w:val="both"/>
              <w:textAlignment w:val="center"/>
            </w:pPr>
            <w:r>
              <w:rPr>
                <w:rFonts w:ascii="Arial" w:hAnsi="Arial" w:cs="Arial"/>
                <w:b/>
                <w:bCs/>
                <w:color w:val="000000"/>
                <w:position w:val="-2"/>
                <w:sz w:val="18"/>
                <w:szCs w:val="18"/>
              </w:rPr>
              <w:t>Delež lastništva gospodarskega subjekta</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Firma in sedež</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b/>
                <w:bCs/>
                <w:color w:val="000000"/>
                <w:position w:val="-2"/>
                <w:sz w:val="18"/>
                <w:szCs w:val="18"/>
              </w:rPr>
              <w:t>Delež lastništva gospodarskega subjekta</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r w:rsidR="004E5AA4">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4E5AA4" w:rsidRDefault="00E70A8B">
            <w:pPr>
              <w:spacing w:before="135" w:after="135"/>
              <w:jc w:val="both"/>
              <w:textAlignment w:val="center"/>
            </w:pPr>
            <w:r>
              <w:rPr>
                <w:rFonts w:ascii="Arial" w:hAnsi="Arial" w:cs="Arial"/>
                <w:color w:val="000000"/>
                <w:position w:val="-2"/>
                <w:sz w:val="18"/>
                <w:szCs w:val="18"/>
              </w:rPr>
              <w:t> </w:t>
            </w:r>
          </w:p>
        </w:tc>
      </w:tr>
    </w:tbl>
    <w:p w:rsidR="004E5AA4" w:rsidRDefault="00E70A8B">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Kraj in datum:</w:t>
            </w:r>
          </w:p>
        </w:tc>
        <w:tc>
          <w:tcPr>
            <w:tcW w:w="0" w:type="auto"/>
            <w:tcMar>
              <w:top w:w="75" w:type="dxa"/>
              <w:bottom w:w="75" w:type="dxa"/>
            </w:tcMar>
            <w:vAlign w:val="center"/>
          </w:tcPr>
          <w:p w:rsidR="004E5AA4" w:rsidRDefault="00E70A8B">
            <w:r>
              <w:rPr>
                <w:rFonts w:ascii="Arial" w:hAnsi="Arial" w:cs="Arial"/>
                <w:color w:val="000000"/>
                <w:position w:val="-2"/>
                <w:sz w:val="18"/>
                <w:szCs w:val="18"/>
              </w:rPr>
              <w:t>Ime in priimek: _____________________</w:t>
            </w:r>
          </w:p>
        </w:tc>
      </w:tr>
      <w:tr w:rsidR="004E5AA4">
        <w:tc>
          <w:tcPr>
            <w:tcW w:w="4080" w:type="dxa"/>
            <w:tcMar>
              <w:top w:w="75" w:type="dxa"/>
              <w:bottom w:w="75" w:type="dxa"/>
            </w:tcMar>
            <w:vAlign w:val="center"/>
          </w:tcPr>
          <w:p w:rsidR="004E5AA4" w:rsidRDefault="00E70A8B">
            <w:r>
              <w:rPr>
                <w:rFonts w:ascii="Arial" w:hAnsi="Arial" w:cs="Arial"/>
                <w:color w:val="000000"/>
                <w:position w:val="-2"/>
                <w:sz w:val="18"/>
                <w:szCs w:val="18"/>
              </w:rPr>
              <w:t> </w:t>
            </w:r>
          </w:p>
        </w:tc>
        <w:tc>
          <w:tcPr>
            <w:tcW w:w="0" w:type="auto"/>
            <w:tcMar>
              <w:top w:w="75" w:type="dxa"/>
              <w:bottom w:w="75" w:type="dxa"/>
            </w:tcMar>
            <w:vAlign w:val="center"/>
          </w:tcPr>
          <w:p w:rsidR="004E5AA4" w:rsidRDefault="00E70A8B">
            <w:pPr>
              <w:jc w:val="center"/>
            </w:pPr>
            <w:r>
              <w:rPr>
                <w:rFonts w:ascii="Arial" w:hAnsi="Arial" w:cs="Arial"/>
                <w:color w:val="000000"/>
                <w:position w:val="-2"/>
                <w:sz w:val="18"/>
                <w:szCs w:val="18"/>
              </w:rPr>
              <w:t>(žig in podpis)</w:t>
            </w:r>
          </w:p>
        </w:tc>
      </w:tr>
    </w:tbl>
    <w:p w:rsidR="004E5AA4" w:rsidRDefault="00E70A8B">
      <w:pPr>
        <w:spacing w:before="225" w:after="225" w:line="240" w:lineRule="auto"/>
        <w:jc w:val="both"/>
      </w:pPr>
      <w:r>
        <w:rPr>
          <w:rFonts w:ascii="Arial" w:hAnsi="Arial" w:cs="Arial"/>
          <w:color w:val="000000"/>
          <w:sz w:val="18"/>
          <w:szCs w:val="18"/>
        </w:rPr>
        <w:t> </w:t>
      </w:r>
    </w:p>
    <w:p w:rsidR="004E5AA4" w:rsidRDefault="00E70A8B">
      <w:pPr>
        <w:spacing w:before="225" w:after="225" w:line="240" w:lineRule="auto"/>
        <w:jc w:val="both"/>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rsidR="004E5AA4" w:rsidRDefault="004E5AA4">
      <w:pPr>
        <w:sectPr w:rsidR="004E5AA4" w:rsidSect="00E70A8B">
          <w:footerReference w:type="default" r:id="rId17"/>
          <w:pgSz w:w="11906" w:h="16838"/>
          <w:pgMar w:top="1418" w:right="1418" w:bottom="1418" w:left="1418" w:header="567" w:footer="596" w:gutter="0"/>
          <w:cols w:space="708"/>
          <w:docGrid w:linePitch="360"/>
        </w:sectPr>
      </w:pPr>
    </w:p>
    <w:p w:rsidR="00E70A8B" w:rsidRPr="00116091" w:rsidRDefault="00E70A8B" w:rsidP="00E70A8B">
      <w:pPr>
        <w:pStyle w:val="Heading1"/>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ind w:left="1985"/>
        <w:jc w:val="center"/>
        <w:rPr>
          <w:rFonts w:ascii="Arial" w:hAnsi="Arial" w:cs="Arial"/>
          <w:color w:val="FFFFFF" w:themeColor="background1"/>
        </w:rPr>
      </w:pPr>
      <w:r>
        <w:rPr>
          <w:rFonts w:ascii="Arial" w:hAnsi="Arial" w:cs="Arial"/>
          <w:color w:val="FFFFFF" w:themeColor="background1"/>
        </w:rPr>
        <w:lastRenderedPageBreak/>
        <w:t>Vzorec pogodbe</w:t>
      </w:r>
    </w:p>
    <w:p w:rsidR="00E70A8B" w:rsidRDefault="00E70A8B" w:rsidP="00E70A8B">
      <w:pPr>
        <w:rPr>
          <w:rFonts w:ascii="Arial" w:hAnsi="Arial" w:cs="Arial"/>
        </w:rPr>
      </w:pPr>
    </w:p>
    <w:p w:rsidR="00FD4065" w:rsidRDefault="00FD4065" w:rsidP="00FD4065">
      <w:pPr>
        <w:spacing w:before="224" w:after="224" w:line="240" w:lineRule="auto"/>
        <w:jc w:val="center"/>
        <w:outlineLvl w:val="1"/>
        <w:rPr>
          <w:rFonts w:ascii="Arial" w:hAnsi="Arial" w:cs="Arial"/>
          <w:b/>
          <w:bCs/>
          <w:color w:val="000000"/>
          <w:sz w:val="27"/>
          <w:szCs w:val="27"/>
        </w:rPr>
      </w:pPr>
      <w:r>
        <w:rPr>
          <w:rFonts w:ascii="Arial" w:hAnsi="Arial" w:cs="Arial"/>
          <w:b/>
          <w:bCs/>
          <w:color w:val="000000"/>
          <w:sz w:val="27"/>
          <w:szCs w:val="27"/>
        </w:rPr>
        <w:t>POGODBA O IZVAJANJU PREVOZOV ŠOLSKIH OTROK V OBČINI ILIRSKA BISTRICA – VIPAVA OPP</w:t>
      </w:r>
    </w:p>
    <w:p w:rsidR="00FD4065" w:rsidRDefault="00FD4065" w:rsidP="00FD4065">
      <w:pPr>
        <w:spacing w:before="225" w:after="225" w:line="240" w:lineRule="auto"/>
        <w:jc w:val="center"/>
      </w:pPr>
      <w:r>
        <w:rPr>
          <w:rFonts w:ascii="Arial" w:hAnsi="Arial" w:cs="Arial"/>
          <w:color w:val="000000"/>
          <w:sz w:val="18"/>
          <w:szCs w:val="18"/>
        </w:rPr>
        <w:t>sklenjena med</w:t>
      </w:r>
    </w:p>
    <w:p w:rsidR="00FD4065" w:rsidRDefault="00FD4065" w:rsidP="00FD4065">
      <w:pPr>
        <w:spacing w:after="0" w:line="240" w:lineRule="auto"/>
      </w:pPr>
      <w:r>
        <w:rPr>
          <w:rFonts w:ascii="Arial" w:hAnsi="Arial" w:cs="Arial"/>
          <w:b/>
          <w:bCs/>
          <w:color w:val="000000"/>
          <w:sz w:val="18"/>
          <w:szCs w:val="18"/>
        </w:rPr>
        <w:t>NAROČNIKOM: OBČINA ILIRSKA BISTRICA, Bazoviška cesta 14, 6250 Ilirska Bistrica,</w:t>
      </w:r>
      <w:r>
        <w:rPr>
          <w:rFonts w:ascii="Arial" w:hAnsi="Arial" w:cs="Arial"/>
          <w:color w:val="000000"/>
          <w:sz w:val="18"/>
          <w:szCs w:val="18"/>
        </w:rPr>
        <w:br/>
        <w:t>ki ga zastopa Emil Rojc, župan</w:t>
      </w:r>
      <w:r>
        <w:br/>
      </w:r>
    </w:p>
    <w:tbl>
      <w:tblPr>
        <w:tblStyle w:val="NormalTablePHPDOCX"/>
        <w:tblW w:w="3500" w:type="pct"/>
        <w:tblInd w:w="108" w:type="dxa"/>
        <w:tblLook w:val="04A0" w:firstRow="1" w:lastRow="0" w:firstColumn="1" w:lastColumn="0" w:noHBand="0" w:noVBand="1"/>
      </w:tblPr>
      <w:tblGrid>
        <w:gridCol w:w="3300"/>
        <w:gridCol w:w="3049"/>
      </w:tblGrid>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Matična številka:</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5880416000</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Identifikacijska številka (ID za DDV):</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SI 19908911</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Transakcijski račun (TRR):</w:t>
            </w:r>
          </w:p>
        </w:tc>
        <w:tc>
          <w:tcPr>
            <w:tcW w:w="0" w:type="auto"/>
            <w:tcMar>
              <w:top w:w="0" w:type="auto"/>
              <w:bottom w:w="0" w:type="auto"/>
            </w:tcMar>
            <w:vAlign w:val="center"/>
          </w:tcPr>
          <w:p w:rsidR="00FD4065" w:rsidRDefault="00FD4065" w:rsidP="00DF5A7C">
            <w:r>
              <w:rPr>
                <w:rFonts w:ascii="Arial" w:hAnsi="Arial" w:cs="Arial"/>
                <w:color w:val="000000"/>
                <w:position w:val="-2"/>
                <w:sz w:val="18"/>
                <w:szCs w:val="18"/>
              </w:rPr>
              <w:t>SI56 0123 8010 0016 470</w:t>
            </w:r>
          </w:p>
        </w:tc>
      </w:tr>
    </w:tbl>
    <w:p w:rsidR="00FD4065" w:rsidRDefault="00FD4065" w:rsidP="00FD4065"/>
    <w:p w:rsidR="00FD4065" w:rsidRDefault="00FD4065" w:rsidP="00FD4065">
      <w:pPr>
        <w:spacing w:before="225" w:after="225" w:line="240" w:lineRule="auto"/>
        <w:jc w:val="center"/>
      </w:pPr>
      <w:r>
        <w:rPr>
          <w:rFonts w:ascii="Arial" w:hAnsi="Arial" w:cs="Arial"/>
          <w:color w:val="000000"/>
          <w:sz w:val="18"/>
          <w:szCs w:val="18"/>
        </w:rPr>
        <w:t>in</w:t>
      </w:r>
    </w:p>
    <w:p w:rsidR="00FD4065" w:rsidRDefault="00FD4065" w:rsidP="00FD4065">
      <w:pPr>
        <w:spacing w:before="225" w:after="225" w:line="240" w:lineRule="auto"/>
        <w:jc w:val="both"/>
      </w:pPr>
      <w:r>
        <w:rPr>
          <w:rFonts w:ascii="Arial" w:hAnsi="Arial" w:cs="Arial"/>
          <w:b/>
          <w:bCs/>
          <w:color w:val="000000"/>
          <w:sz w:val="18"/>
          <w:szCs w:val="18"/>
        </w:rPr>
        <w:t>PREVOZNIKOM: </w:t>
      </w:r>
      <w:r>
        <w:rPr>
          <w:rFonts w:ascii="Arial" w:hAnsi="Arial" w:cs="Arial"/>
          <w:color w:val="000000"/>
          <w:sz w:val="18"/>
          <w:szCs w:val="18"/>
        </w:rPr>
        <w:t>___________________________________,</w:t>
      </w:r>
      <w:r>
        <w:rPr>
          <w:rFonts w:ascii="Arial" w:hAnsi="Arial" w:cs="Arial"/>
          <w:color w:val="000000"/>
          <w:sz w:val="18"/>
          <w:szCs w:val="18"/>
        </w:rPr>
        <w:br/>
        <w:t>ki ga zastopa ___________________________________,</w:t>
      </w:r>
    </w:p>
    <w:tbl>
      <w:tblPr>
        <w:tblStyle w:val="NormalTablePHPDOCX"/>
        <w:tblW w:w="3500" w:type="pct"/>
        <w:tblInd w:w="108" w:type="dxa"/>
        <w:tblLook w:val="04A0" w:firstRow="1" w:lastRow="0" w:firstColumn="1" w:lastColumn="0" w:noHBand="0" w:noVBand="1"/>
      </w:tblPr>
      <w:tblGrid>
        <w:gridCol w:w="3300"/>
        <w:gridCol w:w="3049"/>
      </w:tblGrid>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r w:rsidR="00FD4065" w:rsidTr="00DF5A7C">
        <w:tc>
          <w:tcPr>
            <w:tcW w:w="3300" w:type="dxa"/>
            <w:tcMar>
              <w:top w:w="0" w:type="auto"/>
              <w:bottom w:w="0" w:type="auto"/>
            </w:tcMar>
            <w:vAlign w:val="center"/>
          </w:tcPr>
          <w:p w:rsidR="00FD4065" w:rsidRDefault="00FD4065" w:rsidP="00DF5A7C">
            <w:r>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rsidR="00FD4065" w:rsidRDefault="00FD4065" w:rsidP="00DF5A7C">
            <w:r>
              <w:rPr>
                <w:rFonts w:ascii="Arial" w:hAnsi="Arial" w:cs="Arial"/>
                <w:color w:val="000000"/>
                <w:position w:val="-2"/>
                <w:sz w:val="18"/>
                <w:szCs w:val="18"/>
              </w:rPr>
              <w:t> </w:t>
            </w:r>
          </w:p>
        </w:tc>
      </w:tr>
    </w:tbl>
    <w:p w:rsidR="00FD4065" w:rsidRDefault="00FD4065" w:rsidP="00FD4065">
      <w:pPr>
        <w:spacing w:before="225" w:after="225" w:line="240" w:lineRule="auto"/>
        <w:jc w:val="both"/>
      </w:pPr>
      <w:r>
        <w:rPr>
          <w:rFonts w:ascii="Arial" w:hAnsi="Arial" w:cs="Arial"/>
          <w:color w:val="000000"/>
          <w:sz w:val="18"/>
          <w:szCs w:val="18"/>
        </w:rPr>
        <w:t> </w:t>
      </w:r>
    </w:p>
    <w:p w:rsidR="00FD4065" w:rsidRDefault="00FD4065" w:rsidP="00FD4065">
      <w:pPr>
        <w:spacing w:before="225" w:after="225" w:line="240" w:lineRule="auto"/>
        <w:jc w:val="both"/>
      </w:pPr>
      <w:r>
        <w:rPr>
          <w:rFonts w:ascii="Arial" w:hAnsi="Arial" w:cs="Arial"/>
          <w:b/>
          <w:bCs/>
          <w:color w:val="000000"/>
          <w:sz w:val="18"/>
          <w:szCs w:val="18"/>
        </w:rPr>
        <w:t>I. UVODNE DOLOČBE</w:t>
      </w:r>
    </w:p>
    <w:p w:rsidR="00FD4065" w:rsidRDefault="00FD4065" w:rsidP="00FD4065">
      <w:pPr>
        <w:spacing w:after="0" w:line="240" w:lineRule="auto"/>
        <w:jc w:val="center"/>
      </w:pPr>
      <w:r>
        <w:rPr>
          <w:rFonts w:ascii="Arial" w:hAnsi="Arial" w:cs="Arial"/>
          <w:b/>
          <w:bCs/>
          <w:color w:val="000000"/>
          <w:sz w:val="18"/>
          <w:szCs w:val="18"/>
        </w:rPr>
        <w:t>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Pr="00BF18E7" w:rsidRDefault="00FD4065" w:rsidP="00DF5A7C">
            <w:pPr>
              <w:spacing w:before="225" w:after="225"/>
              <w:jc w:val="both"/>
              <w:rPr>
                <w:rFonts w:ascii="Arial" w:hAnsi="Arial" w:cs="Arial"/>
                <w:color w:val="000000"/>
                <w:sz w:val="18"/>
                <w:szCs w:val="18"/>
              </w:rPr>
            </w:pPr>
            <w:r w:rsidRPr="00BF18E7">
              <w:rPr>
                <w:rFonts w:ascii="Arial" w:hAnsi="Arial" w:cs="Arial"/>
                <w:color w:val="000000"/>
                <w:sz w:val="18"/>
                <w:szCs w:val="18"/>
              </w:rPr>
              <w:t>Naročnik in prevoznik ugotavljata, da je bil na osnovi:</w:t>
            </w:r>
          </w:p>
          <w:p w:rsidR="00FD4065" w:rsidRPr="00BF18E7" w:rsidRDefault="00FD4065" w:rsidP="00DF5A7C">
            <w:pPr>
              <w:pStyle w:val="ListParagraph"/>
              <w:numPr>
                <w:ilvl w:val="0"/>
                <w:numId w:val="47"/>
              </w:numPr>
              <w:spacing w:before="225" w:after="225"/>
              <w:jc w:val="both"/>
              <w:rPr>
                <w:rFonts w:ascii="Arial" w:hAnsi="Arial" w:cs="Arial"/>
                <w:sz w:val="18"/>
                <w:szCs w:val="18"/>
              </w:rPr>
            </w:pPr>
            <w:r w:rsidRPr="00BF18E7">
              <w:rPr>
                <w:rFonts w:ascii="Arial" w:hAnsi="Arial" w:cs="Arial"/>
                <w:color w:val="000000"/>
                <w:sz w:val="18"/>
                <w:szCs w:val="18"/>
              </w:rPr>
              <w:t>javnega naročila z naslovom: »Izvajanje prevozov šolskih otrok v občini Ilirska Bistrica</w:t>
            </w:r>
            <w:r>
              <w:rPr>
                <w:rFonts w:ascii="Arial" w:hAnsi="Arial" w:cs="Arial"/>
                <w:color w:val="000000"/>
                <w:sz w:val="18"/>
                <w:szCs w:val="18"/>
              </w:rPr>
              <w:t xml:space="preserve"> – Vipava OPP</w:t>
            </w:r>
            <w:r w:rsidRPr="00BF18E7">
              <w:rPr>
                <w:rFonts w:ascii="Arial" w:hAnsi="Arial" w:cs="Arial"/>
                <w:color w:val="000000"/>
                <w:sz w:val="18"/>
                <w:szCs w:val="18"/>
              </w:rPr>
              <w:t xml:space="preserve">«,  objavljenega na Portalu javnih naročil številka _ _ _ _ _ _ z dne _ _ _ _ _ _ </w:t>
            </w:r>
            <w:r>
              <w:rPr>
                <w:rFonts w:ascii="Arial" w:hAnsi="Arial" w:cs="Arial"/>
                <w:color w:val="000000"/>
                <w:sz w:val="18"/>
                <w:szCs w:val="18"/>
              </w:rPr>
              <w:t>in</w:t>
            </w:r>
          </w:p>
          <w:p w:rsidR="00FD4065" w:rsidRPr="00BF18E7" w:rsidRDefault="00FD4065" w:rsidP="00DF5A7C">
            <w:pPr>
              <w:pStyle w:val="ListParagraph"/>
              <w:numPr>
                <w:ilvl w:val="0"/>
                <w:numId w:val="47"/>
              </w:numPr>
              <w:spacing w:before="225" w:after="225"/>
              <w:jc w:val="both"/>
              <w:rPr>
                <w:rFonts w:ascii="Arial" w:hAnsi="Arial" w:cs="Arial"/>
                <w:sz w:val="18"/>
                <w:szCs w:val="18"/>
              </w:rPr>
            </w:pPr>
            <w:r w:rsidRPr="00BF18E7">
              <w:rPr>
                <w:rFonts w:ascii="Arial" w:hAnsi="Arial" w:cs="Arial"/>
                <w:color w:val="000000"/>
                <w:sz w:val="18"/>
                <w:szCs w:val="18"/>
              </w:rPr>
              <w:t>naročnikove odločitve o oddaji javnega naročila številka _ _ _ _ _ _ z dne _ _ _ _ _ _, ki je bila objavljena na Portalu javnih naročil dne _ _ _ _ pod oznako _ _ _ _ _ _ _ _</w:t>
            </w:r>
          </w:p>
          <w:p w:rsidR="00FD4065" w:rsidRPr="002164C5" w:rsidRDefault="00FD4065" w:rsidP="00DF5A7C">
            <w:pPr>
              <w:spacing w:before="225" w:after="225"/>
              <w:jc w:val="both"/>
              <w:rPr>
                <w:rFonts w:ascii="Arial" w:hAnsi="Arial" w:cs="Arial"/>
                <w:color w:val="000000"/>
                <w:sz w:val="18"/>
                <w:szCs w:val="18"/>
              </w:rPr>
            </w:pPr>
            <w:r w:rsidRPr="00BF18E7">
              <w:rPr>
                <w:rFonts w:ascii="Arial" w:hAnsi="Arial" w:cs="Arial"/>
                <w:color w:val="000000"/>
                <w:sz w:val="18"/>
                <w:szCs w:val="18"/>
              </w:rPr>
              <w:t>izbran prevoznik v okviru omenjenega javnega naročila, zaradi česar se sklepa predmetna pogodba.</w:t>
            </w:r>
          </w:p>
        </w:tc>
      </w:tr>
    </w:tbl>
    <w:p w:rsidR="00FD4065" w:rsidRDefault="00FD4065" w:rsidP="00FD4065">
      <w:pPr>
        <w:spacing w:before="225" w:after="225" w:line="240" w:lineRule="auto"/>
        <w:jc w:val="both"/>
      </w:pPr>
      <w:r>
        <w:rPr>
          <w:rFonts w:ascii="Arial" w:hAnsi="Arial" w:cs="Arial"/>
          <w:b/>
          <w:bCs/>
          <w:color w:val="000000"/>
          <w:sz w:val="18"/>
          <w:szCs w:val="18"/>
        </w:rPr>
        <w:t>II. PREDMET POGODBE</w:t>
      </w:r>
    </w:p>
    <w:p w:rsidR="00FD4065" w:rsidRDefault="00FD4065" w:rsidP="00FD4065">
      <w:pPr>
        <w:spacing w:after="0" w:line="240" w:lineRule="auto"/>
        <w:jc w:val="center"/>
      </w:pPr>
      <w:r>
        <w:rPr>
          <w:rFonts w:ascii="Arial" w:hAnsi="Arial" w:cs="Arial"/>
          <w:b/>
          <w:bCs/>
          <w:color w:val="000000"/>
          <w:sz w:val="18"/>
          <w:szCs w:val="18"/>
        </w:rPr>
        <w:t>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Predmet pogodbe je obveznost prevoznika, da bo v skladu z objavljenimi prevoznimi pogoji in zahtevami iz razpisne dokumentacije za javno naročilo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xml:space="preserve"> – Vipava OPP«, ki je bilo na Portalu javnih naročil objavljeno dne _ _ _ _ _ _ _ _ _  pod številko _ _ _ _ _ _ _ _ _ _ _, izvajal storitve prevozov šolski otrok za obdobje od _ _ _ _ _ _ _ _ _ _ do _ _ _ _ _ _ _ _ _ _. Natančne specifikacije predmeta pogodbe (relacije vključno s terminskim okvirjem) se določijo v Prilogi 1 k tej pogodbi.  </w:t>
            </w:r>
            <w:r w:rsidRPr="00197202">
              <w:rPr>
                <w:rFonts w:ascii="Arial" w:hAnsi="Arial" w:cs="Arial"/>
                <w:color w:val="000000"/>
                <w:sz w:val="18"/>
                <w:szCs w:val="18"/>
              </w:rPr>
              <w:t xml:space="preserve">Relacije, navedene v Prilogi 1 </w:t>
            </w:r>
            <w:r>
              <w:rPr>
                <w:rFonts w:ascii="Arial" w:hAnsi="Arial" w:cs="Arial"/>
                <w:color w:val="000000"/>
                <w:sz w:val="18"/>
                <w:szCs w:val="18"/>
              </w:rPr>
              <w:t xml:space="preserve">te pogodbe </w:t>
            </w:r>
            <w:r w:rsidRPr="00197202">
              <w:rPr>
                <w:rFonts w:ascii="Arial" w:hAnsi="Arial" w:cs="Arial"/>
                <w:color w:val="000000"/>
                <w:sz w:val="18"/>
                <w:szCs w:val="18"/>
              </w:rPr>
              <w:t xml:space="preserve">se tekom izvajanja </w:t>
            </w:r>
            <w:r>
              <w:rPr>
                <w:rFonts w:ascii="Arial" w:hAnsi="Arial" w:cs="Arial"/>
                <w:color w:val="000000"/>
                <w:sz w:val="18"/>
                <w:szCs w:val="18"/>
              </w:rPr>
              <w:t xml:space="preserve">pogodbe </w:t>
            </w:r>
            <w:r w:rsidRPr="00197202">
              <w:rPr>
                <w:rFonts w:ascii="Arial" w:hAnsi="Arial" w:cs="Arial"/>
                <w:color w:val="000000"/>
                <w:sz w:val="18"/>
                <w:szCs w:val="18"/>
              </w:rPr>
              <w:t xml:space="preserve">lahko spremenijo, glede na dejanske potrebe po prevozu šolskih otrok v šolo in nazaj domov. V primeru spremembe relacij, se spremeni Priloga 1, ki je sestavni del </w:t>
            </w:r>
            <w:r>
              <w:rPr>
                <w:rFonts w:ascii="Arial" w:hAnsi="Arial" w:cs="Arial"/>
                <w:color w:val="000000"/>
                <w:sz w:val="18"/>
                <w:szCs w:val="18"/>
              </w:rPr>
              <w:t>te pogodbe</w:t>
            </w:r>
            <w:r w:rsidRPr="00197202">
              <w:rPr>
                <w:rFonts w:ascii="Arial" w:hAnsi="Arial" w:cs="Arial"/>
                <w:color w:val="000000"/>
                <w:sz w:val="18"/>
                <w:szCs w:val="18"/>
              </w:rPr>
              <w:t>.</w:t>
            </w:r>
          </w:p>
          <w:p w:rsidR="00FD4065" w:rsidRDefault="00FD4065" w:rsidP="00DF5A7C">
            <w:pPr>
              <w:spacing w:before="225" w:after="225"/>
              <w:jc w:val="both"/>
            </w:pPr>
            <w:r>
              <w:rPr>
                <w:rFonts w:ascii="Arial" w:hAnsi="Arial" w:cs="Arial"/>
                <w:color w:val="000000"/>
                <w:sz w:val="18"/>
                <w:szCs w:val="18"/>
              </w:rPr>
              <w:lastRenderedPageBreak/>
              <w:t>Prevoznik se zavezuje izvajati storitev varno, pravočasno, z udobnostmi in higienskimi pogoji, ki so običajni v cestnem prevozu, naročnik pa se za izvedbo teh storitev prevozniku zaveže plačati ceno, dogovorjeno s to pogodbo.</w:t>
            </w:r>
          </w:p>
          <w:p w:rsidR="00FD4065" w:rsidRDefault="00FD4065" w:rsidP="00DF5A7C">
            <w:pPr>
              <w:spacing w:before="225" w:after="225"/>
              <w:jc w:val="both"/>
            </w:pPr>
            <w:r>
              <w:rPr>
                <w:rFonts w:ascii="Arial" w:hAnsi="Arial" w:cs="Arial"/>
                <w:color w:val="000000"/>
                <w:sz w:val="18"/>
                <w:szCs w:val="18"/>
              </w:rPr>
              <w:t>S to pogodbo naročnik oddaja, prevoznik pa prevzema v izvedbo storitve po tej pogodbi v skladu s specifikacijami in opredelitvijo storitev iz razpisne dokumentacije, ki predstavlja sestavni del te pogodbe, v kolikor v tej pogodbi ni kaj izrecno drugače urejeno.</w:t>
            </w:r>
          </w:p>
          <w:p w:rsidR="00FD4065" w:rsidRDefault="00FD4065" w:rsidP="00DF5A7C">
            <w:pPr>
              <w:spacing w:before="225" w:after="225"/>
              <w:jc w:val="both"/>
            </w:pPr>
            <w:r>
              <w:rPr>
                <w:rFonts w:ascii="Arial" w:hAnsi="Arial" w:cs="Arial"/>
                <w:color w:val="000000"/>
                <w:sz w:val="18"/>
                <w:szCs w:val="18"/>
              </w:rPr>
              <w:t>Prevozi otrok se bodo opravljali vsak dan šolskega pouka od ponedeljka do petka, v času od sklenitve te pogodbe, oziroma od začetka uporabe te pogodbe do 30.06. v posameznem šolskem letu oziroma najkasneje dokler naročnik ne bo imel sklenjene pogodbe za novo obdobje oziroma novo šolsko leto oziroma dokler naročnik ne bi imel zagotovljenih sredstev (sprejetega proračuna ali urejena začasnega financiranja) za novo javno naročilo storitev. Pri tem to podaljšanje naročnik in prevoznik dogovorita z dodatkom k pogodbi. Glede na potrebe posameznih šol bo prevoznik, po predhodnem soglasju naročnika, opravil tudi predhodno dogovorjene dodatne prevoze otrok, upoštevajoč določbe Zakona o javnem naročanju. </w:t>
            </w:r>
          </w:p>
          <w:p w:rsidR="00FD4065" w:rsidRDefault="00FD4065" w:rsidP="00DF5A7C">
            <w:pPr>
              <w:spacing w:before="225" w:after="225"/>
              <w:jc w:val="both"/>
            </w:pPr>
            <w:r>
              <w:rPr>
                <w:rFonts w:ascii="Arial" w:hAnsi="Arial" w:cs="Arial"/>
                <w:color w:val="000000"/>
                <w:sz w:val="18"/>
                <w:szCs w:val="18"/>
              </w:rPr>
              <w:t>Prevoznik bo storitve izvajal na podlagi in v skladu z:</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2"/>
                    </w:numPr>
                    <w:jc w:val="both"/>
                    <w:rPr>
                      <w:rFonts w:ascii="Arial" w:hAnsi="Arial" w:cs="Arial"/>
                      <w:color w:val="000000"/>
                      <w:sz w:val="18"/>
                      <w:szCs w:val="18"/>
                    </w:rPr>
                  </w:pPr>
                  <w:r>
                    <w:rPr>
                      <w:rFonts w:ascii="Arial" w:hAnsi="Arial" w:cs="Arial"/>
                      <w:color w:val="000000"/>
                      <w:sz w:val="18"/>
                      <w:szCs w:val="18"/>
                    </w:rPr>
                    <w:t xml:space="preserve">razpisno dokumentacijo v postopku oddaje javnega naročila z naslovom: </w:t>
                  </w:r>
                  <w:r w:rsidRPr="00BF18E7">
                    <w:rPr>
                      <w:rFonts w:ascii="Arial" w:hAnsi="Arial" w:cs="Arial"/>
                      <w:color w:val="000000"/>
                      <w:sz w:val="18"/>
                      <w:szCs w:val="18"/>
                    </w:rPr>
                    <w:t>Izvajanje prevozov šolskih otrok v občini Ilirska Bistrica</w:t>
                  </w:r>
                  <w:r>
                    <w:rPr>
                      <w:rFonts w:ascii="Arial" w:hAnsi="Arial" w:cs="Arial"/>
                      <w:color w:val="000000"/>
                      <w:sz w:val="18"/>
                      <w:szCs w:val="18"/>
                    </w:rPr>
                    <w:t>, ki je bilo objavljeno na Portalu javnih naročil dne _ _ _ _ _ _ _ _ _  pod številko _ _ _ _ _ _ _ _ in vsemi prilogami ter dopolnitvami, ki so njeni sestavni deli in </w:t>
                  </w:r>
                </w:p>
                <w:p w:rsidR="00FD4065" w:rsidRDefault="00FD4065" w:rsidP="00DF5A7C">
                  <w:pPr>
                    <w:numPr>
                      <w:ilvl w:val="0"/>
                      <w:numId w:val="42"/>
                    </w:numPr>
                    <w:jc w:val="both"/>
                    <w:rPr>
                      <w:rFonts w:ascii="Arial" w:hAnsi="Arial" w:cs="Arial"/>
                      <w:color w:val="000000"/>
                      <w:sz w:val="18"/>
                      <w:szCs w:val="18"/>
                    </w:rPr>
                  </w:pPr>
                  <w:r>
                    <w:rPr>
                      <w:rFonts w:ascii="Arial" w:hAnsi="Arial" w:cs="Arial"/>
                      <w:color w:val="000000"/>
                      <w:sz w:val="18"/>
                      <w:szCs w:val="18"/>
                    </w:rPr>
                    <w:t>ponudbo prevoznika _ _ _ _ _ _ _ _ _ _ _ _ _ _ _ _ _ _.</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Za izvajanje storitev je prevoznik dolžan uporabljati vozni park oz. vozila, ki jih je navedel v ponudbi, ki je sestavni del te pogodbe, oziroma vozila, ki jih naročnik in prevoznik določita ob sklenitvi pogodbe. Vozila so lahko predmet zamenjave zgolj v primeru odobritve s strani naročnika. </w:t>
            </w:r>
          </w:p>
        </w:tc>
      </w:tr>
    </w:tbl>
    <w:p w:rsidR="00FD4065" w:rsidRDefault="00FD4065" w:rsidP="00FD4065">
      <w:pPr>
        <w:spacing w:after="0" w:line="240" w:lineRule="auto"/>
        <w:jc w:val="center"/>
      </w:pPr>
      <w:r>
        <w:rPr>
          <w:rFonts w:ascii="Arial" w:hAnsi="Arial" w:cs="Arial"/>
          <w:b/>
          <w:bCs/>
          <w:color w:val="000000"/>
          <w:sz w:val="18"/>
          <w:szCs w:val="18"/>
        </w:rPr>
        <w:t>3.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si pridržuje pravico, da zmanjša obseg razpisanih storitev, ne da bi zato moral navajati posebne razloge. Naročnik si pridržuje pravico, da poveča obsege storitev na posameznih postavkah, predvsem takrat, kadar bo to gospodarno in v okviru določil zakona o javnem naročanju.</w:t>
            </w:r>
          </w:p>
        </w:tc>
      </w:tr>
    </w:tbl>
    <w:p w:rsidR="00FD4065" w:rsidRDefault="00FD4065" w:rsidP="00FD4065">
      <w:pPr>
        <w:spacing w:before="225" w:after="225" w:line="240" w:lineRule="auto"/>
        <w:jc w:val="both"/>
      </w:pPr>
      <w:r>
        <w:rPr>
          <w:rFonts w:ascii="Arial" w:hAnsi="Arial" w:cs="Arial"/>
          <w:b/>
          <w:bCs/>
          <w:color w:val="000000"/>
          <w:sz w:val="18"/>
          <w:szCs w:val="18"/>
        </w:rPr>
        <w:t>III. POGODBENA VREDNOST STORITEV</w:t>
      </w:r>
    </w:p>
    <w:p w:rsidR="00FD4065" w:rsidRDefault="00FD4065" w:rsidP="00FD4065">
      <w:pPr>
        <w:spacing w:after="0" w:line="240" w:lineRule="auto"/>
        <w:jc w:val="center"/>
      </w:pPr>
      <w:r>
        <w:rPr>
          <w:rFonts w:ascii="Arial" w:hAnsi="Arial" w:cs="Arial"/>
          <w:b/>
          <w:bCs/>
          <w:color w:val="000000"/>
          <w:sz w:val="18"/>
          <w:szCs w:val="18"/>
        </w:rPr>
        <w:t>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Pogodbene cene so dogovorjene s fiksnimi cenami in so določene na osnovi ponudbe prevoznika št. ______________, z dne __________________, v potrjeni in sprejeti predračunski vrednosti.</w:t>
            </w:r>
            <w:r>
              <w:rPr>
                <w:rFonts w:ascii="Arial" w:hAnsi="Arial" w:cs="Arial"/>
                <w:color w:val="000000"/>
                <w:sz w:val="18"/>
                <w:szCs w:val="18"/>
              </w:rPr>
              <w:br/>
              <w:t xml:space="preserve">Pogodbena cena vsebuje vse stroške, ki so potrebni za izvedbo razpisanih storitev. Prevoznik ni upravičen do nobenega dodatnega plačila. Nepoznavanje razmer ne more biti razlog za uveljavljanje raznih dodatnih stroškov.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Prevoznik se obvezuje, da bo prevoze otrok, ki so predmet te pogodbe, naročniku zaračunaval po naslednji dnevni ceni:</w:t>
            </w:r>
          </w:p>
          <w:p w:rsidR="00FD4065"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 __________ EUR </w:t>
            </w:r>
            <w:r w:rsidRPr="00C029E9">
              <w:rPr>
                <w:rFonts w:ascii="Arial" w:eastAsia="Times New Roman" w:hAnsi="Arial" w:cs="Arial"/>
                <w:color w:val="0070C0"/>
                <w:sz w:val="18"/>
                <w:szCs w:val="18"/>
                <w:lang w:eastAsia="sl-SI"/>
              </w:rPr>
              <w:t xml:space="preserve"> </w:t>
            </w:r>
            <w:r w:rsidRPr="00C029E9">
              <w:rPr>
                <w:rFonts w:ascii="Arial" w:eastAsia="Times New Roman" w:hAnsi="Arial" w:cs="Arial"/>
                <w:sz w:val="18"/>
                <w:szCs w:val="18"/>
                <w:lang w:eastAsia="sl-SI"/>
              </w:rPr>
              <w:t xml:space="preserve">brez DDV oz. _________ EUR z DDV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Skupna ocenjena pogodbena vrednost storitev prevoza šolskih otrok za celoten čas trajanja pogodbe (predvidoma od 1. 11. 2019 do 31. 8. 2023) znaša:</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______________________ EUR brez DDV, oz. ________________________ EUR z DDV , </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z besedo _______________________________________________________ in ____/100.</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pStyle w:val="arial"/>
              <w:jc w:val="both"/>
              <w:rPr>
                <w:rFonts w:ascii="Arial" w:hAnsi="Arial" w:cs="Arial"/>
              </w:rPr>
            </w:pPr>
            <w:r w:rsidRPr="00C029E9">
              <w:rPr>
                <w:rFonts w:ascii="Arial" w:hAnsi="Arial" w:cs="Arial"/>
              </w:rPr>
              <w:t xml:space="preserve">Davek na dodano vrednost se plača v skladu </w:t>
            </w:r>
            <w:r>
              <w:rPr>
                <w:rFonts w:ascii="Arial" w:hAnsi="Arial" w:cs="Arial"/>
              </w:rPr>
              <w:t>veljavnim Zakonom</w:t>
            </w:r>
            <w:r w:rsidRPr="00C029E9">
              <w:rPr>
                <w:rFonts w:ascii="Arial" w:hAnsi="Arial" w:cs="Arial"/>
              </w:rPr>
              <w:t xml:space="preserve"> o davku na dodano vrednost</w:t>
            </w:r>
            <w:r>
              <w:rPr>
                <w:rFonts w:ascii="Arial" w:hAnsi="Arial" w:cs="Arial"/>
              </w:rPr>
              <w:t>.</w:t>
            </w:r>
          </w:p>
          <w:p w:rsidR="00FD4065" w:rsidRPr="00C029E9" w:rsidRDefault="00FD4065" w:rsidP="00DF5A7C">
            <w:pPr>
              <w:tabs>
                <w:tab w:val="left" w:pos="1785"/>
              </w:tabs>
              <w:autoSpaceDE w:val="0"/>
              <w:autoSpaceDN w:val="0"/>
              <w:adjustRightInd w:val="0"/>
              <w:jc w:val="both"/>
              <w:rPr>
                <w:rFonts w:ascii="Arial" w:eastAsia="Times New Roman" w:hAnsi="Arial" w:cs="Arial"/>
                <w:sz w:val="18"/>
                <w:szCs w:val="18"/>
                <w:lang w:eastAsia="sl-SI"/>
              </w:rPr>
            </w:pPr>
          </w:p>
          <w:p w:rsidR="00FD4065"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Cene iz prvega odstavka tega člena vsebujejo vse stroške vezane na prevoz otrok.</w:t>
            </w:r>
          </w:p>
          <w:p w:rsidR="00FD4065" w:rsidRDefault="00FD4065" w:rsidP="00DF5A7C">
            <w:pPr>
              <w:autoSpaceDE w:val="0"/>
              <w:autoSpaceDN w:val="0"/>
              <w:adjustRightInd w:val="0"/>
              <w:jc w:val="both"/>
              <w:rPr>
                <w:rFonts w:ascii="Arial" w:eastAsia="Times New Roman" w:hAnsi="Arial" w:cs="Arial"/>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lastRenderedPageBreak/>
              <w:t xml:space="preserve">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otr</w:t>
            </w:r>
            <w:r>
              <w:rPr>
                <w:rFonts w:ascii="Arial" w:eastAsia="Times New Roman" w:hAnsi="Arial" w:cs="Arial"/>
                <w:sz w:val="18"/>
                <w:szCs w:val="18"/>
                <w:lang w:eastAsia="sl-SI"/>
              </w:rPr>
              <w:t>ok so fiksne do 31. avgusta 2020</w:t>
            </w:r>
            <w:r w:rsidRPr="00C029E9">
              <w:rPr>
                <w:rFonts w:ascii="Arial" w:eastAsia="Times New Roman" w:hAnsi="Arial" w:cs="Arial"/>
                <w:sz w:val="18"/>
                <w:szCs w:val="18"/>
                <w:lang w:eastAsia="sl-SI"/>
              </w:rPr>
              <w:t>.</w:t>
            </w:r>
          </w:p>
          <w:p w:rsidR="00FD4065" w:rsidRPr="00C029E9" w:rsidRDefault="00FD4065" w:rsidP="00DF5A7C">
            <w:pPr>
              <w:autoSpaceDE w:val="0"/>
              <w:autoSpaceDN w:val="0"/>
              <w:adjustRightInd w:val="0"/>
              <w:jc w:val="both"/>
              <w:rPr>
                <w:rFonts w:ascii="Arial" w:eastAsia="Times New Roman" w:hAnsi="Arial" w:cs="Arial"/>
                <w:color w:val="548DD4" w:themeColor="text2" w:themeTint="99"/>
                <w:sz w:val="18"/>
                <w:szCs w:val="18"/>
                <w:lang w:eastAsia="sl-SI"/>
              </w:rPr>
            </w:pP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Tekom izvajanja naročila se cene prevoza </w:t>
            </w:r>
            <w:r>
              <w:rPr>
                <w:rFonts w:ascii="Arial" w:eastAsia="Times New Roman" w:hAnsi="Arial" w:cs="Arial"/>
                <w:sz w:val="18"/>
                <w:szCs w:val="18"/>
                <w:lang w:eastAsia="sl-SI"/>
              </w:rPr>
              <w:t xml:space="preserve">šolskih </w:t>
            </w:r>
            <w:r w:rsidRPr="00C029E9">
              <w:rPr>
                <w:rFonts w:ascii="Arial" w:eastAsia="Times New Roman" w:hAnsi="Arial" w:cs="Arial"/>
                <w:sz w:val="18"/>
                <w:szCs w:val="18"/>
                <w:lang w:eastAsia="sl-SI"/>
              </w:rPr>
              <w:t xml:space="preserve">otrok lahko spremenijo, vendar največ 1 x letno in sicer konec meseca avgusta, z začetkom veljavnosti </w:t>
            </w:r>
            <w:r>
              <w:rPr>
                <w:rFonts w:ascii="Arial" w:eastAsia="Times New Roman" w:hAnsi="Arial" w:cs="Arial"/>
                <w:sz w:val="18"/>
                <w:szCs w:val="18"/>
                <w:lang w:eastAsia="sl-SI"/>
              </w:rPr>
              <w:t xml:space="preserve"> od 1. septembra posameznega leta.</w:t>
            </w:r>
            <w:r w:rsidRPr="00C029E9">
              <w:rPr>
                <w:rFonts w:ascii="Arial" w:eastAsia="Times New Roman" w:hAnsi="Arial" w:cs="Arial"/>
                <w:sz w:val="18"/>
                <w:szCs w:val="18"/>
                <w:lang w:eastAsia="sl-SI"/>
              </w:rPr>
              <w:t xml:space="preserve"> Podlaga za povišanje cene je uradni indeks rasti cen prevozov, ki ga uradno objavi Statistični urad Republike Slovenije in na način, kot to določa </w:t>
            </w:r>
            <w:r>
              <w:rPr>
                <w:rFonts w:ascii="Arial" w:eastAsia="Times New Roman" w:hAnsi="Arial" w:cs="Arial"/>
                <w:sz w:val="18"/>
                <w:szCs w:val="18"/>
                <w:lang w:eastAsia="sl-SI"/>
              </w:rPr>
              <w:t xml:space="preserve">veljavni </w:t>
            </w:r>
            <w:r w:rsidRPr="00C029E9">
              <w:rPr>
                <w:rFonts w:ascii="Arial" w:eastAsia="Times New Roman" w:hAnsi="Arial" w:cs="Arial"/>
                <w:sz w:val="18"/>
                <w:szCs w:val="18"/>
                <w:lang w:eastAsia="sl-SI"/>
              </w:rPr>
              <w:t>Pravilnik o načinih valorizacije denarnih obveznosti, ki jih v večletnih pogodbah dogovarjajo pravne osebe javnega sektorja.</w:t>
            </w:r>
          </w:p>
          <w:p w:rsidR="00FD4065" w:rsidRPr="00C029E9" w:rsidRDefault="00FD4065" w:rsidP="00DF5A7C">
            <w:pPr>
              <w:autoSpaceDE w:val="0"/>
              <w:autoSpaceDN w:val="0"/>
              <w:adjustRightInd w:val="0"/>
              <w:jc w:val="both"/>
              <w:rPr>
                <w:rFonts w:ascii="Arial" w:eastAsia="Times New Roman" w:hAnsi="Arial" w:cs="Arial"/>
                <w:sz w:val="18"/>
                <w:szCs w:val="18"/>
                <w:lang w:eastAsia="sl-SI"/>
              </w:rPr>
            </w:pPr>
          </w:p>
          <w:p w:rsidR="00FD4065" w:rsidRDefault="00FD4065" w:rsidP="00DF5A7C">
            <w:pPr>
              <w:autoSpaceDE w:val="0"/>
              <w:autoSpaceDN w:val="0"/>
              <w:adjustRightInd w:val="0"/>
              <w:jc w:val="both"/>
              <w:rPr>
                <w:rFonts w:ascii="Arial" w:eastAsia="Times New Roman" w:hAnsi="Arial" w:cs="Arial"/>
                <w:sz w:val="18"/>
                <w:szCs w:val="18"/>
                <w:lang w:eastAsia="sl-SI"/>
              </w:rPr>
            </w:pPr>
            <w:r w:rsidRPr="00C029E9">
              <w:rPr>
                <w:rFonts w:ascii="Arial" w:eastAsia="Times New Roman" w:hAnsi="Arial" w:cs="Arial"/>
                <w:sz w:val="18"/>
                <w:szCs w:val="18"/>
                <w:lang w:eastAsia="sl-SI"/>
              </w:rPr>
              <w:t xml:space="preserve">Sprememba cene je mogoča samo v primeru predhodnega pisnega in obrazloženega obvestila s strani prevoznika in po danem soglasju naročnika. Spremembo cene bosta naročnik in prevoznik uredila </w:t>
            </w:r>
            <w:r>
              <w:rPr>
                <w:rFonts w:ascii="Arial" w:eastAsia="Times New Roman" w:hAnsi="Arial" w:cs="Arial"/>
                <w:sz w:val="18"/>
                <w:szCs w:val="18"/>
                <w:lang w:eastAsia="sl-SI"/>
              </w:rPr>
              <w:t>v okviru Priloge 1, ki je sestavnmi del te pogodbe.</w:t>
            </w:r>
          </w:p>
          <w:p w:rsidR="00FD4065" w:rsidRPr="00197202" w:rsidRDefault="00FD4065" w:rsidP="00DF5A7C">
            <w:pPr>
              <w:autoSpaceDE w:val="0"/>
              <w:autoSpaceDN w:val="0"/>
              <w:adjustRightInd w:val="0"/>
              <w:jc w:val="both"/>
              <w:rPr>
                <w:rFonts w:ascii="Arial" w:eastAsia="Times New Roman" w:hAnsi="Arial" w:cs="Arial"/>
                <w:sz w:val="18"/>
                <w:szCs w:val="18"/>
                <w:lang w:eastAsia="sl-SI"/>
              </w:rPr>
            </w:pPr>
          </w:p>
        </w:tc>
      </w:tr>
    </w:tbl>
    <w:p w:rsidR="00FD4065" w:rsidRDefault="00FD4065" w:rsidP="00FD4065">
      <w:pPr>
        <w:spacing w:after="0" w:line="240" w:lineRule="auto"/>
        <w:jc w:val="center"/>
      </w:pPr>
      <w:r>
        <w:rPr>
          <w:rFonts w:ascii="Arial" w:hAnsi="Arial" w:cs="Arial"/>
          <w:b/>
          <w:bCs/>
          <w:color w:val="000000"/>
          <w:sz w:val="18"/>
          <w:szCs w:val="18"/>
        </w:rPr>
        <w:t>5. člen</w:t>
      </w:r>
    </w:p>
    <w:tbl>
      <w:tblPr>
        <w:tblStyle w:val="NormalTablePHPDOCX"/>
        <w:tblW w:w="0" w:type="auto"/>
        <w:tblInd w:w="108" w:type="dxa"/>
        <w:tblLook w:val="04A0" w:firstRow="1" w:lastRow="0" w:firstColumn="1" w:lastColumn="0" w:noHBand="0" w:noVBand="1"/>
      </w:tblPr>
      <w:tblGrid>
        <w:gridCol w:w="5720"/>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Sredstva za izvedbo naročila so zagotovljena v Proračunu naročnika.</w:t>
            </w:r>
            <w:r>
              <w:rPr>
                <w:rFonts w:ascii="Arial" w:hAnsi="Arial" w:cs="Arial"/>
                <w:color w:val="000000"/>
                <w:sz w:val="18"/>
                <w:szCs w:val="18"/>
              </w:rPr>
              <w:br/>
            </w:r>
          </w:p>
        </w:tc>
      </w:tr>
    </w:tbl>
    <w:p w:rsidR="00FD4065" w:rsidRDefault="00FD4065" w:rsidP="00FD4065">
      <w:pPr>
        <w:spacing w:after="0" w:line="240" w:lineRule="auto"/>
        <w:jc w:val="center"/>
      </w:pPr>
      <w:r>
        <w:rPr>
          <w:rFonts w:ascii="Arial" w:hAnsi="Arial" w:cs="Arial"/>
          <w:b/>
          <w:bCs/>
          <w:color w:val="000000"/>
          <w:sz w:val="18"/>
          <w:szCs w:val="18"/>
        </w:rPr>
        <w:t>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Pr="0046741A"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Prevoznik izda naročniku račun za opravljene storitve do 8. v mesecu za pretekli mesec. Priloga računa je poročilo o opravljenih storitvah za pretekli mesec. V prilogi mora prevoznik opredeliti natančno specifikacijo dni, kilometrine in števila prevozov na za pretekli mesec.</w:t>
            </w:r>
          </w:p>
        </w:tc>
      </w:tr>
    </w:tbl>
    <w:p w:rsidR="00FD4065" w:rsidRDefault="00FD4065" w:rsidP="00FD4065">
      <w:pPr>
        <w:spacing w:after="0" w:line="240" w:lineRule="auto"/>
        <w:jc w:val="center"/>
      </w:pPr>
      <w:r>
        <w:rPr>
          <w:rFonts w:ascii="Arial" w:hAnsi="Arial" w:cs="Arial"/>
          <w:b/>
          <w:bCs/>
          <w:color w:val="000000"/>
          <w:sz w:val="18"/>
          <w:szCs w:val="18"/>
        </w:rPr>
        <w:t>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bo opravljene storitve plačeval mesečno glede na dejansko opravljene storitve. </w:t>
            </w:r>
          </w:p>
          <w:p w:rsidR="00FD4065" w:rsidRDefault="00FD4065" w:rsidP="00DF5A7C">
            <w:pPr>
              <w:spacing w:before="225" w:after="225"/>
              <w:jc w:val="both"/>
            </w:pPr>
            <w:r>
              <w:rPr>
                <w:rFonts w:ascii="Arial" w:hAnsi="Arial" w:cs="Arial"/>
                <w:color w:val="000000"/>
                <w:sz w:val="18"/>
                <w:szCs w:val="18"/>
              </w:rPr>
              <w:t>V kolikor naročnik računa ne zavrne v roku 8 delovnih dni od prejema, se račun šteje za potrjenega.</w:t>
            </w:r>
          </w:p>
          <w:p w:rsidR="00FD4065" w:rsidRDefault="00FD4065" w:rsidP="00DF5A7C">
            <w:pPr>
              <w:spacing w:before="225" w:after="225"/>
              <w:jc w:val="both"/>
            </w:pPr>
            <w:r>
              <w:rPr>
                <w:rFonts w:ascii="Arial" w:hAnsi="Arial" w:cs="Arial"/>
                <w:color w:val="000000"/>
                <w:sz w:val="18"/>
                <w:szCs w:val="18"/>
              </w:rPr>
              <w:t>Izvajalec izda naročniku račun v osmih (8) dneh po opravljeni storitvi. Izvajalec izstavi račun v elektronski obliki (eRačun) preko spletnega portala UJPnet. Kot uradni prejem računa se šteje datum vnosa računa v sistem UJPnet. </w:t>
            </w:r>
          </w:p>
          <w:p w:rsidR="00FD4065" w:rsidRDefault="00FD4065" w:rsidP="00DF5A7C">
            <w:pPr>
              <w:spacing w:before="225" w:after="225"/>
              <w:jc w:val="both"/>
            </w:pPr>
            <w:r>
              <w:rPr>
                <w:rFonts w:ascii="Arial" w:hAnsi="Arial" w:cs="Arial"/>
                <w:color w:val="000000"/>
                <w:sz w:val="18"/>
                <w:szCs w:val="18"/>
              </w:rPr>
              <w:t>Naročnik se zaveže plačati račun 30. dan od prejema računa na poslovni račun prevoznika. Za zamudo pri plačilu storitev je prevoznik upravičen do zaračunavanja zakonitih zamudnih obresti.</w:t>
            </w:r>
          </w:p>
          <w:p w:rsidR="00FD4065" w:rsidRDefault="00FD4065" w:rsidP="00DF5A7C">
            <w:pPr>
              <w:spacing w:before="225" w:after="225"/>
              <w:jc w:val="both"/>
            </w:pPr>
            <w:r>
              <w:rPr>
                <w:rFonts w:ascii="Arial" w:hAnsi="Arial" w:cs="Arial"/>
                <w:color w:val="000000"/>
                <w:sz w:val="18"/>
                <w:szCs w:val="18"/>
              </w:rPr>
              <w:t>Naročnik bo pravilno izstavljen in potrjen račun poravnal na transakcijski račun prevoznika naveden na računu. V primeru, da TRR ni naveden na računu, se plačilo nakaže na prvi račun naveden pri podatkih o prevozniku.</w:t>
            </w:r>
          </w:p>
          <w:p w:rsidR="00FD4065" w:rsidRDefault="00FD4065" w:rsidP="00DF5A7C">
            <w:pPr>
              <w:spacing w:before="225" w:after="225"/>
              <w:jc w:val="both"/>
            </w:pPr>
            <w:r>
              <w:rPr>
                <w:rFonts w:ascii="Arial" w:hAnsi="Arial" w:cs="Arial"/>
                <w:color w:val="000000"/>
                <w:sz w:val="18"/>
                <w:szCs w:val="18"/>
              </w:rPr>
              <w:t>Prevoznik bo izdane račune in ostale spremljajoče dokumente naročniku pošiljal izključno v elektronski obliki (e-račun)</w:t>
            </w:r>
          </w:p>
        </w:tc>
      </w:tr>
    </w:tbl>
    <w:p w:rsidR="00FD4065" w:rsidRDefault="00FD4065" w:rsidP="00FD4065">
      <w:pPr>
        <w:spacing w:before="225" w:after="225" w:line="240" w:lineRule="auto"/>
        <w:jc w:val="both"/>
      </w:pPr>
      <w:r>
        <w:rPr>
          <w:rFonts w:ascii="Arial" w:hAnsi="Arial" w:cs="Arial"/>
          <w:b/>
          <w:bCs/>
          <w:color w:val="000000"/>
          <w:sz w:val="18"/>
          <w:szCs w:val="18"/>
        </w:rPr>
        <w:t>IV. OBDOBJE ZA KATEREGA SE SKLEPA POGODBA</w:t>
      </w:r>
    </w:p>
    <w:p w:rsidR="00FD4065" w:rsidRDefault="00FD4065" w:rsidP="00FD4065">
      <w:pPr>
        <w:spacing w:after="0" w:line="240" w:lineRule="auto"/>
        <w:jc w:val="center"/>
      </w:pPr>
      <w:r>
        <w:rPr>
          <w:rFonts w:ascii="Arial" w:hAnsi="Arial" w:cs="Arial"/>
          <w:b/>
          <w:bCs/>
          <w:color w:val="000000"/>
          <w:sz w:val="18"/>
          <w:szCs w:val="18"/>
        </w:rPr>
        <w:t>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 xml:space="preserve">Pogodba se sklepa od __.__.____  do 31. 8. 2023 oziroma dokler ne bo imel naročnik sklenjene pogodbe za novo obdobje oziroma novo šolsko leto oziroma dokler naročnik ne bi imel zagotovljenih sredstev (sprejetega proračuna ali urejena začasnega financiranja) za novo javno naročilo storitev. </w:t>
            </w:r>
          </w:p>
          <w:p w:rsidR="00FD4065" w:rsidRDefault="00FD4065" w:rsidP="00DF5A7C">
            <w:pPr>
              <w:spacing w:before="225" w:after="225"/>
              <w:jc w:val="both"/>
            </w:pPr>
            <w:r>
              <w:rPr>
                <w:rFonts w:ascii="Arial" w:hAnsi="Arial" w:cs="Arial"/>
                <w:color w:val="000000"/>
                <w:sz w:val="18"/>
                <w:szCs w:val="18"/>
              </w:rPr>
              <w:t>Naročnik in prevoznik se tekom izvajanja pogodbe, z dodatkom dogovorita o časovnem terminu prevozov (odhodi in prihodi za posamezno relacijo) ter morebitni spremembi relacij za izvajanje prevozov otrok. Prav tako se naročnik in prevoznik z dodatkom k pogodbi dogovorita o spremembah in prilagoditvah glede na vrsto in število vozil, potrebnih za opravljanje prevozov, števila otrok ter števila dni, v katerih se bodo prevozi opravljali.</w:t>
            </w:r>
          </w:p>
        </w:tc>
      </w:tr>
    </w:tbl>
    <w:p w:rsidR="00FD4065" w:rsidRDefault="00FD4065" w:rsidP="00FD4065">
      <w:pPr>
        <w:spacing w:after="0" w:line="240" w:lineRule="auto"/>
        <w:jc w:val="center"/>
      </w:pPr>
      <w:r>
        <w:rPr>
          <w:rFonts w:ascii="Arial" w:hAnsi="Arial" w:cs="Arial"/>
          <w:b/>
          <w:bCs/>
          <w:color w:val="000000"/>
          <w:sz w:val="18"/>
          <w:szCs w:val="18"/>
        </w:rPr>
        <w:t>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Če prevoznik zamuja glede na posamično dogovorjene roke za izvedbo storitev, je o tem dolžan takoj pisno obvestiti naročnika in ga zaprositi za podaljšanje roka dokončanja. Če se naročnik s podaljšanjem roka strinja, mu pisno odobri podaljšanje roka za izvedbo.</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V. DOLŽNOSTI NAROČNIKA</w:t>
      </w:r>
    </w:p>
    <w:p w:rsidR="00FD4065" w:rsidRDefault="00FD4065" w:rsidP="00FD4065">
      <w:pPr>
        <w:spacing w:after="0" w:line="240" w:lineRule="auto"/>
        <w:jc w:val="center"/>
      </w:pPr>
      <w:r>
        <w:rPr>
          <w:rFonts w:ascii="Arial" w:hAnsi="Arial" w:cs="Arial"/>
          <w:b/>
          <w:bCs/>
          <w:color w:val="000000"/>
          <w:sz w:val="18"/>
          <w:szCs w:val="18"/>
        </w:rPr>
        <w:t>10.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se zavezuje poravnati pogodbeno ceno za pravilno opravljene storitve na podlagi te pogodbe. </w:t>
            </w:r>
          </w:p>
          <w:p w:rsidR="00FD4065" w:rsidRDefault="00FD4065" w:rsidP="00DF5A7C">
            <w:pPr>
              <w:spacing w:before="225" w:after="225"/>
              <w:jc w:val="both"/>
            </w:pPr>
            <w:r>
              <w:rPr>
                <w:rFonts w:ascii="Arial" w:hAnsi="Arial" w:cs="Arial"/>
                <w:color w:val="000000"/>
                <w:sz w:val="18"/>
                <w:szCs w:val="18"/>
              </w:rPr>
              <w:t>Naročnik se zavezuje, da bo za nemoteno izvajanje pogodbenih obveznosti prevoznika zagotovil sodelovanje oseb, ki bodo v stiku s prevoznikom.</w:t>
            </w:r>
          </w:p>
          <w:p w:rsidR="00FD4065" w:rsidRDefault="00FD4065" w:rsidP="00DF5A7C">
            <w:pPr>
              <w:spacing w:before="225" w:after="225"/>
              <w:jc w:val="both"/>
            </w:pPr>
            <w:r>
              <w:rPr>
                <w:rFonts w:ascii="Arial" w:hAnsi="Arial" w:cs="Arial"/>
                <w:color w:val="000000"/>
                <w:sz w:val="18"/>
                <w:szCs w:val="18"/>
              </w:rPr>
              <w:t>Naročnik si pridržuje pravico do spremembe linij in voznih redov, če se spremenijo potrebe posamezne šole oziroma zavoda. V kolikor pride do spremembe obsega javnega naročila, se kot osnova za določitev ponudbene oziroma pogodbene cene upoštevajo cene, kot so podane v ponudbi prevoznika za javno naročilo z naslovom: _ _ _ _ _ _ _ _ _ _ _ _ _ _ _ _ _ _ _ _ _ _ _ _ _ _ _ _ _ _ _ _ _ , ki je bilo objavljeno na Portalu javnih naročil dne _ _ _ _ _ _ _ _ _ _ _  pod številko _ _ _ _ _ _ _ _ _ _  _. Pri tem se pri povečanju oziroma zmanjšanju obsega predmetnega javnega naročila (konkretno povečanje ali zmanjšanje kilometrine) kot relevantna pot oziroma kilometrina upošteva najkrajša možna pot od začetnega postajališča do šole oziroma zavoda. Obravnavno kilometrino bosta naročnik in prevoznik ugotovila skupaj na ogledu. </w:t>
            </w:r>
          </w:p>
          <w:p w:rsidR="00FD4065" w:rsidRDefault="00FD4065" w:rsidP="00DF5A7C">
            <w:pPr>
              <w:spacing w:before="225" w:after="225"/>
              <w:jc w:val="both"/>
            </w:pPr>
            <w:r>
              <w:rPr>
                <w:rFonts w:ascii="Arial" w:hAnsi="Arial" w:cs="Arial"/>
                <w:color w:val="000000"/>
                <w:sz w:val="18"/>
                <w:szCs w:val="18"/>
              </w:rPr>
              <w:t>Vsako povečanje obsega predmeta pogodbe bosta naročnik in prevoznik uredila z dodatkom k pogodbi.</w:t>
            </w: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Naročnik bo prevoznika sproti obveščal o spremembah voznega reda oziroma spremembah šolskega urnika, ki ima za posledico tudi spremembo voznega reda, ter o seznamu otrok, ki bodo uporabljali posebni linijski prevoz, kar bosta naročnik in prevoznik v kolikor bo to potrebno, uredila z dodatkom k tej pogodbi.</w:t>
            </w:r>
          </w:p>
          <w:p w:rsidR="00C60B84" w:rsidRDefault="00C60B84" w:rsidP="00DF5A7C">
            <w:pPr>
              <w:spacing w:before="225" w:after="225"/>
              <w:jc w:val="both"/>
            </w:pPr>
            <w:r w:rsidRPr="006D66CC">
              <w:rPr>
                <w:rFonts w:ascii="Arial" w:hAnsi="Arial" w:cs="Arial"/>
                <w:sz w:val="18"/>
                <w:szCs w:val="18"/>
              </w:rPr>
              <w:t>Osebne podatke učencev bo občina prevozniku posredovala na podlagi določil te pogodbe skladno s 54.členom Zakona o prevozih v cestnem prometu.  Prevoznik se zavezuje, da bo prejete podatke uporabljal le za namen in v obsegu, kot je opredeljen v tej pogodbi.  Zavezuje se, da bo podatke obdeloval skladno z veljavnim zakonom o varstvu osebnih podatkov ter Splošno uredbo o varstvu podatkov in sprejel vse potrebne ukrepe, na podlagi katerih osebni podatki ne bodo razkriti tretjim oziroma nepooblaščenim osebam.</w:t>
            </w:r>
          </w:p>
        </w:tc>
      </w:tr>
    </w:tbl>
    <w:p w:rsidR="00FD4065" w:rsidRDefault="00FD4065" w:rsidP="00FD4065">
      <w:pPr>
        <w:spacing w:after="0" w:line="240" w:lineRule="auto"/>
        <w:jc w:val="center"/>
      </w:pPr>
      <w:r>
        <w:rPr>
          <w:rFonts w:ascii="Arial" w:hAnsi="Arial" w:cs="Arial"/>
          <w:b/>
          <w:bCs/>
          <w:color w:val="000000"/>
          <w:sz w:val="18"/>
          <w:szCs w:val="18"/>
        </w:rPr>
        <w:t>11.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Skrbnik pogodbe za naročnika: _ _ _ _ _ _ _ _ _ _ _ _ _ _ _ _ _ _ _ _ _ _ _ _ _ _ _ _ [ime, priimek, funkcija, kontaktni podatki]</w:t>
            </w:r>
          </w:p>
        </w:tc>
      </w:tr>
    </w:tbl>
    <w:p w:rsidR="00FD4065" w:rsidRDefault="00FD4065" w:rsidP="00FD4065">
      <w:pPr>
        <w:spacing w:after="0" w:line="240" w:lineRule="auto"/>
        <w:jc w:val="center"/>
      </w:pPr>
      <w:r>
        <w:rPr>
          <w:rFonts w:ascii="Arial" w:hAnsi="Arial" w:cs="Arial"/>
          <w:b/>
          <w:bCs/>
          <w:color w:val="000000"/>
          <w:sz w:val="18"/>
          <w:szCs w:val="18"/>
        </w:rPr>
        <w:t>12.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Naročnik oz. pooblaščena oseba je v naročilu dolžna po resnici in popolno navesti vsa dejstva in okoliščine, ki bi lahko vplivale na vsebino, izvedbo, možnost, dopustnost ali druge pomembne okoliščine predvidenega posla. Če tega ne stori, je prevoznik prost vsake odgovornosti, ki iz posla izhaja. </w:t>
            </w:r>
          </w:p>
        </w:tc>
      </w:tr>
    </w:tbl>
    <w:p w:rsidR="00FD4065" w:rsidRDefault="00FD4065" w:rsidP="00FD4065">
      <w:pPr>
        <w:spacing w:before="225" w:after="225" w:line="240" w:lineRule="auto"/>
        <w:jc w:val="both"/>
      </w:pPr>
      <w:r>
        <w:rPr>
          <w:rFonts w:ascii="Arial" w:hAnsi="Arial" w:cs="Arial"/>
          <w:b/>
          <w:bCs/>
          <w:color w:val="000000"/>
          <w:sz w:val="18"/>
          <w:szCs w:val="18"/>
        </w:rPr>
        <w:t>VI. DOLŽNOSTI PREVOZNIKA</w:t>
      </w:r>
    </w:p>
    <w:p w:rsidR="00FD4065" w:rsidRDefault="00FD4065" w:rsidP="00FD4065">
      <w:pPr>
        <w:spacing w:after="0" w:line="240" w:lineRule="auto"/>
        <w:jc w:val="center"/>
      </w:pPr>
      <w:r>
        <w:rPr>
          <w:rFonts w:ascii="Arial" w:hAnsi="Arial" w:cs="Arial"/>
          <w:b/>
          <w:bCs/>
          <w:color w:val="000000"/>
          <w:sz w:val="18"/>
          <w:szCs w:val="18"/>
        </w:rPr>
        <w:t>13.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Prevoznik se zaveže, da bo naročene storitve izvajal vestno in strokovno, v skladu s predpisi in dobrimi poslovnimi običaji. Prevoznik naročnika opozori na pomanjkljivost posredovanih informacij, če te ne zadoščajo za kvalitetno in pravočasno izvedbo naročila. Prevoznik ni dolžan izvesti storitve dokler mu naročnik ne sporoči zahtevanih informacij ali ga obvesti, da naročilo izvede s pomanjkljivimi informacijami.</w:t>
            </w:r>
          </w:p>
          <w:p w:rsidR="00FD4065" w:rsidRDefault="00FD4065" w:rsidP="00DF5A7C">
            <w:pPr>
              <w:spacing w:before="225" w:after="225"/>
              <w:jc w:val="both"/>
            </w:pPr>
            <w:r>
              <w:rPr>
                <w:rFonts w:ascii="Arial" w:hAnsi="Arial" w:cs="Arial"/>
                <w:color w:val="000000"/>
                <w:sz w:val="18"/>
                <w:szCs w:val="18"/>
              </w:rPr>
              <w:t>Prevoznik se obvezuje, da bo izpolnil predmet te pogodbe, v skladu s pogoji iz razpisne dokumentacije v dogovorjeni količini, kvaliteti in rokih.</w:t>
            </w:r>
          </w:p>
          <w:p w:rsidR="00FD4065" w:rsidRDefault="00FD4065" w:rsidP="00DF5A7C">
            <w:pPr>
              <w:spacing w:before="225" w:after="225"/>
              <w:jc w:val="both"/>
            </w:pPr>
            <w:r>
              <w:rPr>
                <w:rFonts w:ascii="Arial" w:hAnsi="Arial" w:cs="Arial"/>
                <w:color w:val="000000"/>
                <w:sz w:val="18"/>
                <w:szCs w:val="18"/>
              </w:rPr>
              <w:t>Kakovost storitev mora ustrezati obstoječim standardom in pogojem iz razpisne dokumentacije.</w:t>
            </w:r>
          </w:p>
          <w:p w:rsidR="00FD4065" w:rsidRDefault="00FD4065" w:rsidP="00DF5A7C">
            <w:pPr>
              <w:spacing w:before="225" w:after="225"/>
              <w:jc w:val="both"/>
            </w:pPr>
            <w:r>
              <w:rPr>
                <w:rFonts w:ascii="Arial" w:hAnsi="Arial" w:cs="Arial"/>
                <w:color w:val="000000"/>
                <w:sz w:val="18"/>
                <w:szCs w:val="18"/>
              </w:rPr>
              <w:t>Prevoznik je dolžan opravljati prevoze v skladu s predpisi, ki urejajo to področje, in zavarovati otroke proti morebitnim poškodbam, ki bi jih utrpeli v primeru nesreče.</w:t>
            </w:r>
          </w:p>
          <w:p w:rsidR="00FD4065" w:rsidRPr="00933B1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 xml:space="preserve">Prevoznik se zavezuje, da bo v primeru okvare vozila med vožnjo oziroma v času, ko bi moral vožnjo opraviti, na lastne stroške poskrbel za drugo vozilo in morebitno škodo, ki bi s tem nastala, naročniku na njegovo zahtevo </w:t>
            </w:r>
            <w:r>
              <w:rPr>
                <w:rFonts w:ascii="Arial" w:hAnsi="Arial" w:cs="Arial"/>
                <w:color w:val="000000"/>
                <w:sz w:val="18"/>
                <w:szCs w:val="18"/>
              </w:rPr>
              <w:lastRenderedPageBreak/>
              <w:t xml:space="preserve">tudi poravnal. </w:t>
            </w:r>
            <w:r w:rsidRPr="00933B15">
              <w:rPr>
                <w:rFonts w:ascii="Arial" w:hAnsi="Arial" w:cs="Arial"/>
                <w:color w:val="000000"/>
                <w:sz w:val="18"/>
                <w:szCs w:val="18"/>
              </w:rPr>
              <w:t xml:space="preserve">V primeru okvare vozila bo prevoznik zagotovil nadomestno vozilo v času </w:t>
            </w:r>
            <w:r>
              <w:rPr>
                <w:rFonts w:ascii="Arial" w:hAnsi="Arial" w:cs="Arial"/>
                <w:color w:val="000000"/>
                <w:sz w:val="18"/>
                <w:szCs w:val="18"/>
              </w:rPr>
              <w:t>dveh ur</w:t>
            </w:r>
            <w:r w:rsidRPr="00933B15">
              <w:rPr>
                <w:rFonts w:ascii="Arial" w:hAnsi="Arial" w:cs="Arial"/>
                <w:color w:val="000000"/>
                <w:sz w:val="18"/>
                <w:szCs w:val="18"/>
              </w:rPr>
              <w:t>.</w:t>
            </w:r>
            <w:r>
              <w:rPr>
                <w:rFonts w:ascii="Arial" w:hAnsi="Arial" w:cs="Arial"/>
                <w:color w:val="000000"/>
                <w:sz w:val="18"/>
                <w:szCs w:val="18"/>
              </w:rPr>
              <w:t xml:space="preserve"> </w:t>
            </w:r>
            <w:r w:rsidRPr="00933B15">
              <w:rPr>
                <w:rFonts w:ascii="Arial" w:hAnsi="Arial" w:cs="Arial"/>
                <w:color w:val="000000"/>
                <w:sz w:val="18"/>
                <w:szCs w:val="18"/>
              </w:rPr>
              <w:t>Vse stroške nadomestnega vozila krije izključno prevoznik sam in v nobenem primeru ne bremenijo naročnika.</w:t>
            </w:r>
          </w:p>
          <w:p w:rsidR="00FD4065" w:rsidRDefault="00FD4065" w:rsidP="00DF5A7C">
            <w:pPr>
              <w:spacing w:before="225" w:after="225"/>
              <w:jc w:val="both"/>
              <w:rPr>
                <w:rFonts w:ascii="Arial" w:hAnsi="Arial" w:cs="Arial"/>
                <w:color w:val="000000"/>
                <w:sz w:val="18"/>
                <w:szCs w:val="18"/>
              </w:rPr>
            </w:pPr>
            <w:r>
              <w:rPr>
                <w:rFonts w:ascii="Arial" w:hAnsi="Arial" w:cs="Arial"/>
                <w:color w:val="000000"/>
                <w:sz w:val="18"/>
                <w:szCs w:val="18"/>
              </w:rPr>
              <w:t>Za prevoz otrok bo prevoznik zagotovil voznika, ki v vozilu ne bo kadil in uporabljal mobilnega telefona, razen če ima v vozilu vgrajeno napravo za prostoročno telefoniranje ali brezžične slušalke za eno uho, pod pogojem, da vozniku pri tem ni treba fizično upravljati s telefonskim aparatom.</w:t>
            </w:r>
          </w:p>
          <w:p w:rsidR="00FD4065" w:rsidRPr="00C166A2" w:rsidRDefault="00FD4065" w:rsidP="00DF5A7C">
            <w:pPr>
              <w:pStyle w:val="BodyText"/>
              <w:spacing w:line="264" w:lineRule="auto"/>
              <w:rPr>
                <w:rFonts w:ascii="Arial" w:hAnsi="Arial" w:cs="Arial"/>
                <w:sz w:val="18"/>
                <w:szCs w:val="18"/>
              </w:rPr>
            </w:pPr>
            <w:r w:rsidRPr="000E75C2">
              <w:rPr>
                <w:rFonts w:ascii="Arial" w:hAnsi="Arial" w:cs="Arial"/>
                <w:sz w:val="18"/>
                <w:szCs w:val="18"/>
              </w:rPr>
              <w:t>Prevoznik mora pri vseh izvedenih dnevnih prevozih zagotoviti tudi spremljevalca. Spremljevalec ni voznik vozila. Spremljevalec skrbi za ustrezno fizično in psihično počutje – udobje otrok med prevozom ter po potrebi nudi otrokom ustrezno pomoč. Spremljevalec mora imeti ustrezno komunikacijo in primeren odnos do otrok s posebnimi potrebami.</w:t>
            </w:r>
          </w:p>
          <w:p w:rsidR="00FD4065" w:rsidRDefault="00FD4065" w:rsidP="00DF5A7C">
            <w:pPr>
              <w:spacing w:before="225" w:after="225"/>
              <w:jc w:val="both"/>
            </w:pPr>
            <w:r>
              <w:rPr>
                <w:rFonts w:ascii="Arial" w:hAnsi="Arial" w:cs="Arial"/>
                <w:color w:val="000000"/>
                <w:sz w:val="18"/>
                <w:szCs w:val="18"/>
              </w:rPr>
              <w:t>Prevoznik je dolžan poskrbeti, da je vozilo vedno čisto in urejeno.</w:t>
            </w:r>
          </w:p>
          <w:p w:rsidR="00FD4065" w:rsidRDefault="00FD4065" w:rsidP="00DF5A7C">
            <w:pPr>
              <w:spacing w:before="225" w:after="225"/>
              <w:jc w:val="both"/>
            </w:pPr>
            <w:r>
              <w:rPr>
                <w:rFonts w:ascii="Arial" w:hAnsi="Arial" w:cs="Arial"/>
                <w:color w:val="000000"/>
                <w:sz w:val="18"/>
                <w:szCs w:val="18"/>
              </w:rPr>
              <w:t>Prevoznik je dolžan s skrbnostjo dobrega strokovnjaka poskrbeti, da voznik opravlja prevoz po pravilih stroke ter ob polnem upoštevanju Zakona o varnosti cestnega prometa ter preostale relevantne zakonodaje na področju izvajanja prevozov osnovnošolskih otrok.</w:t>
            </w:r>
          </w:p>
          <w:p w:rsidR="00FD4065" w:rsidRDefault="00FD4065" w:rsidP="00DF5A7C">
            <w:pPr>
              <w:spacing w:before="225" w:after="225"/>
              <w:jc w:val="both"/>
            </w:pPr>
            <w:r>
              <w:rPr>
                <w:rFonts w:ascii="Arial" w:hAnsi="Arial" w:cs="Arial"/>
                <w:color w:val="000000"/>
                <w:sz w:val="18"/>
                <w:szCs w:val="18"/>
              </w:rPr>
              <w:t>Prevoznik se prav tako zaveže, da bo zagotavljal vse pogoje za nemoteno izvajanje storitve (upoštevanje prometne ureditve, posebnosti vozišč, naselij ter možnosti ustavljanja in srečevanja vozil).</w:t>
            </w:r>
          </w:p>
          <w:p w:rsidR="00FD4065" w:rsidRDefault="00FD4065" w:rsidP="00DF5A7C">
            <w:pPr>
              <w:spacing w:before="225" w:after="225"/>
              <w:jc w:val="both"/>
            </w:pPr>
            <w:r>
              <w:rPr>
                <w:rFonts w:ascii="Arial" w:hAnsi="Arial" w:cs="Arial"/>
                <w:color w:val="000000"/>
                <w:sz w:val="18"/>
                <w:szCs w:val="18"/>
              </w:rPr>
              <w:t>V primeru potrebe po spremembi od dogovorjene organizacije šolskih prevozov zaradi športnega dne,</w:t>
            </w:r>
            <w:r>
              <w:rPr>
                <w:rFonts w:ascii="Arial" w:hAnsi="Arial" w:cs="Arial"/>
                <w:color w:val="000000"/>
                <w:sz w:val="18"/>
                <w:szCs w:val="18"/>
              </w:rPr>
              <w:br/>
              <w:t>kulturnega dne, ekskurzije, ipd., se prevoznik o tem uskladi z naročnikom osnovno šolo/zavodom, pri čemer je v zvezi s tem potrebno pisno potrdilo naročnika, prevoznik pa je dolžan ob izstavitvi računa priložiti prilogo o številu prevoženih polnih kilometrih za posamezni šolski dan (športni dan, kulturni dan, ekskurzijo, ipd.). V primeru povečanja ali zmanjšanja števila polnih kilometrov, se upošteva cena na polni prevoženi kilometer iz te pogodbe.</w:t>
            </w:r>
          </w:p>
          <w:p w:rsidR="00FD4065" w:rsidRDefault="00FD4065" w:rsidP="00DF5A7C">
            <w:pPr>
              <w:spacing w:before="225" w:after="225"/>
              <w:jc w:val="both"/>
            </w:pPr>
            <w:r>
              <w:rPr>
                <w:rFonts w:ascii="Arial" w:hAnsi="Arial" w:cs="Arial"/>
                <w:color w:val="000000"/>
                <w:sz w:val="18"/>
                <w:szCs w:val="18"/>
              </w:rPr>
              <w:t>Prevoznik se zaveže da bo imel za celoten čas veljavnosti te pogodbe sklenjeno zavarovanje potnikov v javnem prometu in zavarovanje avtomobilske odgovornosti v skladu z Zakonom o obveznih zavarovanjih v prometu. </w:t>
            </w:r>
          </w:p>
          <w:p w:rsidR="00FD4065" w:rsidRDefault="00FD4065" w:rsidP="00DF5A7C">
            <w:pPr>
              <w:spacing w:before="225" w:after="225"/>
              <w:jc w:val="both"/>
            </w:pPr>
            <w:r>
              <w:rPr>
                <w:rFonts w:ascii="Arial" w:hAnsi="Arial" w:cs="Arial"/>
                <w:color w:val="000000"/>
                <w:sz w:val="18"/>
                <w:szCs w:val="18"/>
              </w:rPr>
              <w:t>Prevoznik odgovarja za škodo v primeru otrokove smrti, okvare zdravja in poškodbe (osebne škode), kakor tudi za zamudo ali prekinitev prevoza (druge škode). Za škodo zaradi smrti, okvare zdravja ali poškodbe potnika odgovarja prevoznik, če škoda nastane med vstopanjem ali izstopanjem v vozilo, ko je potnik v vozilu ali med prevozom.</w:t>
            </w:r>
          </w:p>
          <w:p w:rsidR="00FD4065" w:rsidRDefault="00FD4065" w:rsidP="00DF5A7C">
            <w:pPr>
              <w:spacing w:before="225" w:after="225"/>
              <w:jc w:val="both"/>
            </w:pPr>
            <w:r>
              <w:rPr>
                <w:rFonts w:ascii="Arial" w:hAnsi="Arial" w:cs="Arial"/>
                <w:color w:val="000000"/>
                <w:sz w:val="18"/>
                <w:szCs w:val="18"/>
              </w:rPr>
              <w:t>Prevoznik lahko ob upoštevanju časovnih komponent in vseh potrebnih vstopnih in izstopnih točk, naročniku predlaga optimizacijo trase. Pri tem optimizacija ne sme vplivati na vozni red in vstopne in izstopne točke ali na  varnost otrok. Predlagano optimizacijo trase mora pred njenim izvajanjem potrditi naročnik. </w:t>
            </w:r>
          </w:p>
          <w:p w:rsidR="00FD4065" w:rsidRDefault="00FD4065" w:rsidP="00DF5A7C">
            <w:pPr>
              <w:spacing w:before="225" w:after="225"/>
              <w:jc w:val="both"/>
            </w:pPr>
            <w:r>
              <w:rPr>
                <w:rFonts w:ascii="Arial" w:hAnsi="Arial" w:cs="Arial"/>
                <w:color w:val="000000"/>
                <w:sz w:val="18"/>
                <w:szCs w:val="18"/>
              </w:rPr>
              <w:t>Za škodo, ki nastane zaradi zamude ali prekinitve prevoza, prevoznik ne odgovarja, če dokaže, da je škoda nastala brez njegove krivde.</w:t>
            </w:r>
          </w:p>
        </w:tc>
      </w:tr>
    </w:tbl>
    <w:p w:rsidR="00FD4065" w:rsidRDefault="00FD4065" w:rsidP="00FD4065">
      <w:pPr>
        <w:spacing w:after="0" w:line="240" w:lineRule="auto"/>
        <w:jc w:val="center"/>
      </w:pPr>
      <w:r>
        <w:rPr>
          <w:rFonts w:ascii="Arial" w:hAnsi="Arial" w:cs="Arial"/>
          <w:b/>
          <w:bCs/>
          <w:color w:val="000000"/>
          <w:sz w:val="18"/>
          <w:szCs w:val="18"/>
        </w:rPr>
        <w:t>14.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Skrbnik pogodbe za prevoznika: _ _ _ _ _ _ _ _ _ _ _ _ _ _ _ _ _ _ _ _ _ _ _ _ _ _ _ _ _ [ime, priimek, funkcija, kontaktni podatki]</w:t>
            </w:r>
          </w:p>
        </w:tc>
      </w:tr>
    </w:tbl>
    <w:p w:rsidR="00FD4065" w:rsidRDefault="00FD4065" w:rsidP="00FD4065">
      <w:pPr>
        <w:spacing w:after="0" w:line="240" w:lineRule="auto"/>
        <w:jc w:val="center"/>
      </w:pPr>
      <w:r>
        <w:rPr>
          <w:rFonts w:ascii="Arial" w:hAnsi="Arial" w:cs="Arial"/>
          <w:b/>
          <w:bCs/>
          <w:color w:val="000000"/>
          <w:sz w:val="18"/>
          <w:szCs w:val="18"/>
        </w:rPr>
        <w:t>15.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poslovno upoštevno komunikacijo med naročnikom in prevoznikom šteje samo komunikacija preko pošte na poslovni naslov prevoznika in elektronske pošte z navedenim naslovom oziroma kadar je primerno, izjave podane na zapisnik o sestanku. Elektronska komunikacija je enakovredna pisni komunikaciji, v kolikor izvira od naročnika oziroma prevoznika. V primeru zlorabe ali suma zlorabe elektronskega sistema je pogodbena stranka nemudoma dolžna obvestiti drugo stranko, v nasprotnem primeru je dolžna poravnati izvedene storitve, ki jih je na podlagi takšne komunikacije opravila druga stranka.</w:t>
            </w:r>
          </w:p>
        </w:tc>
      </w:tr>
    </w:tbl>
    <w:p w:rsidR="00FD4065" w:rsidRDefault="00FD4065" w:rsidP="00FD4065">
      <w:pPr>
        <w:spacing w:after="0" w:line="240" w:lineRule="auto"/>
        <w:jc w:val="center"/>
      </w:pPr>
      <w:r>
        <w:rPr>
          <w:rFonts w:ascii="Arial" w:hAnsi="Arial" w:cs="Arial"/>
          <w:b/>
          <w:bCs/>
          <w:color w:val="000000"/>
          <w:sz w:val="18"/>
          <w:szCs w:val="18"/>
        </w:rPr>
        <w:t>16.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 xml:space="preserve">Prevoznik mora storitev opravljati v skladu z naročnikovimi navodili, ki morajo biti izdana na način, kot je predviden za poslovno komunikacijo. Če meni, da so naročnikova navodila nestrokovna ali zanj škodljiva, mora na to opozoriti na način, kot je predviden za poslovno komunikacijo. Če naročnik vztraja pri navodilih, kar mora </w:t>
            </w:r>
            <w:r>
              <w:rPr>
                <w:rFonts w:ascii="Arial" w:hAnsi="Arial" w:cs="Arial"/>
                <w:color w:val="000000"/>
                <w:sz w:val="18"/>
                <w:szCs w:val="18"/>
              </w:rPr>
              <w:lastRenderedPageBreak/>
              <w:t>izraziti na enak način, mora prevoznik navodilo izvršiti. Prevoznik navodila ni dolžan izvršiti, če bi s tem kršil kazenske predpise, dobre poslovne običaje ali tretjemu povzročil nezakrivljeno škodo.</w:t>
            </w:r>
          </w:p>
        </w:tc>
      </w:tr>
    </w:tbl>
    <w:p w:rsidR="00FD4065" w:rsidRDefault="00FD4065" w:rsidP="00FD4065">
      <w:pPr>
        <w:spacing w:after="0" w:line="240" w:lineRule="auto"/>
        <w:jc w:val="center"/>
      </w:pPr>
      <w:r>
        <w:rPr>
          <w:rFonts w:ascii="Arial" w:hAnsi="Arial" w:cs="Arial"/>
          <w:b/>
          <w:bCs/>
          <w:color w:val="000000"/>
          <w:sz w:val="18"/>
          <w:szCs w:val="18"/>
        </w:rPr>
        <w:lastRenderedPageBreak/>
        <w:t>17.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Prevoznik bo naročnika sproti obveščal o izvajanja storitev na podlagi te pogodbe in bo naročnika opozoril v kolikor bi lahko prišlo do zamude pri izvajanju storitev po tej pogodbi. Prevoznik se zavezuje sodelovati z naročnikom in tretjimi osebami, ki za naročnika izvajajo druge storitve, pri izvajanju storitev po tej pogodbi. </w:t>
            </w:r>
          </w:p>
        </w:tc>
      </w:tr>
    </w:tbl>
    <w:p w:rsidR="00FD4065" w:rsidRDefault="00FD4065" w:rsidP="00FD4065">
      <w:pPr>
        <w:spacing w:before="225" w:after="225" w:line="240" w:lineRule="auto"/>
        <w:jc w:val="both"/>
      </w:pPr>
      <w:r>
        <w:rPr>
          <w:rFonts w:ascii="Arial" w:hAnsi="Arial" w:cs="Arial"/>
          <w:b/>
          <w:bCs/>
          <w:color w:val="000000"/>
          <w:sz w:val="18"/>
          <w:szCs w:val="18"/>
        </w:rPr>
        <w:t>VII. PODIZVAJALCI</w:t>
      </w:r>
    </w:p>
    <w:p w:rsidR="00FD4065" w:rsidRDefault="00FD4065" w:rsidP="00FD4065">
      <w:pPr>
        <w:spacing w:after="0" w:line="240" w:lineRule="auto"/>
        <w:jc w:val="center"/>
      </w:pPr>
      <w:r>
        <w:rPr>
          <w:rFonts w:ascii="Arial" w:hAnsi="Arial" w:cs="Arial"/>
          <w:b/>
          <w:bCs/>
          <w:color w:val="000000"/>
          <w:sz w:val="18"/>
          <w:szCs w:val="18"/>
        </w:rPr>
        <w:t>18.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Podatki o podizvajalcih:  </w:t>
            </w:r>
          </w:p>
          <w:tbl>
            <w:tblPr>
              <w:tblStyle w:val="TableGridPHPDOCX"/>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pPr>
                    <w:spacing w:before="135" w:after="135"/>
                    <w:jc w:val="both"/>
                    <w:textAlignment w:val="center"/>
                  </w:pPr>
                  <w:r>
                    <w:rPr>
                      <w:rFonts w:ascii="Arial" w:hAnsi="Arial" w:cs="Arial"/>
                      <w:color w:val="000000"/>
                      <w:position w:val="-2"/>
                      <w:sz w:val="18"/>
                      <w:szCs w:val="18"/>
                    </w:rPr>
                    <w:t>Opis del, ki jih bo izvedel podizvajalec:</w:t>
                  </w:r>
                </w:p>
                <w:p w:rsidR="00FD4065" w:rsidRDefault="00FD4065" w:rsidP="00DF5A7C">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tc>
            </w:tr>
            <w:tr w:rsidR="00FD4065" w:rsidTr="00DF5A7C">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rsidR="00FD4065" w:rsidRDefault="00FD4065" w:rsidP="00DF5A7C">
                  <w:pPr>
                    <w:jc w:val="right"/>
                  </w:pPr>
                  <w:r>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rsidR="00FD4065" w:rsidRDefault="00FD4065" w:rsidP="00DF5A7C">
                  <w:pPr>
                    <w:spacing w:before="135" w:after="135"/>
                    <w:jc w:val="both"/>
                    <w:textAlignment w:val="center"/>
                  </w:pPr>
                  <w:r>
                    <w:rPr>
                      <w:rFonts w:ascii="Arial" w:hAnsi="Arial" w:cs="Arial"/>
                      <w:color w:val="000000"/>
                      <w:position w:val="-2"/>
                      <w:sz w:val="18"/>
                      <w:szCs w:val="18"/>
                    </w:rPr>
                    <w:t>Opis del, ki jih bo izvedel podizvajalec:</w:t>
                  </w:r>
                </w:p>
                <w:p w:rsidR="00FD4065" w:rsidRDefault="00FD4065" w:rsidP="00DF5A7C">
                  <w:pPr>
                    <w:spacing w:before="135" w:after="135"/>
                    <w:jc w:val="both"/>
                    <w:textAlignment w:val="center"/>
                  </w:pPr>
                  <w:r>
                    <w:rPr>
                      <w:rFonts w:ascii="Arial" w:hAnsi="Arial" w:cs="Arial"/>
                      <w:color w:val="000000"/>
                      <w:position w:val="-2"/>
                      <w:sz w:val="18"/>
                      <w:szCs w:val="18"/>
                    </w:rPr>
                    <w:t>% končne ponudbe vrednosti, ki jo bo izvedel podizvajalec: ____</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rsidR="00FD4065" w:rsidRDefault="00FD4065" w:rsidP="00DF5A7C">
            <w:pPr>
              <w:spacing w:before="225" w:after="225"/>
              <w:jc w:val="both"/>
            </w:pPr>
            <w:r>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rsidR="00FD4065" w:rsidRDefault="00FD4065" w:rsidP="00DF5A7C">
                  <w:pPr>
                    <w:numPr>
                      <w:ilvl w:val="0"/>
                      <w:numId w:val="43"/>
                    </w:numPr>
                    <w:jc w:val="both"/>
                    <w:rPr>
                      <w:rFonts w:ascii="Arial" w:hAnsi="Arial" w:cs="Arial"/>
                      <w:color w:val="000000"/>
                      <w:sz w:val="18"/>
                      <w:szCs w:val="18"/>
                    </w:rPr>
                  </w:pPr>
                  <w:r>
                    <w:rPr>
                      <w:rFonts w:ascii="Arial" w:hAnsi="Arial" w:cs="Arial"/>
                      <w:color w:val="000000"/>
                      <w:sz w:val="18"/>
                      <w:szCs w:val="18"/>
                    </w:rPr>
                    <w:t>glavni izvajalec svojemu računu ali situaciji priložiti račun ali situacijo podizvajalca, ki ga je predhodno potrdil.</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Zgolj ob izpolnitvi vseh pogojev iz predhodnega odstavka, je naročnik obvezan izvršiti neposredno plačilo podizvajalcu. </w:t>
            </w:r>
          </w:p>
          <w:p w:rsidR="00FD4065" w:rsidRDefault="00FD4065" w:rsidP="00DF5A7C">
            <w:pPr>
              <w:spacing w:before="225" w:after="225"/>
              <w:jc w:val="both"/>
            </w:pPr>
            <w:r>
              <w:rPr>
                <w:rFonts w:ascii="Arial" w:hAnsi="Arial" w:cs="Arial"/>
                <w:color w:val="000000"/>
                <w:sz w:val="18"/>
                <w:szCs w:val="18"/>
              </w:rPr>
              <w:t>Plačila podizvajalcem se izvedejo v rokih in na enak način kot velja za plačila izvajalcu.</w:t>
            </w:r>
          </w:p>
          <w:p w:rsidR="00FD4065" w:rsidRDefault="00FD4065" w:rsidP="00DF5A7C">
            <w:pPr>
              <w:spacing w:before="225" w:after="225"/>
              <w:jc w:val="both"/>
            </w:pPr>
            <w:r>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FD4065" w:rsidRDefault="00FD4065" w:rsidP="00DF5A7C">
            <w:pPr>
              <w:spacing w:before="225" w:after="225"/>
              <w:jc w:val="both"/>
            </w:pPr>
            <w:r>
              <w:rPr>
                <w:rFonts w:ascii="Arial" w:hAnsi="Arial" w:cs="Arial"/>
                <w:color w:val="000000"/>
                <w:sz w:val="18"/>
                <w:szCs w:val="18"/>
              </w:rPr>
              <w:lastRenderedPageBreak/>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FD4065" w:rsidRDefault="00FD4065" w:rsidP="00DF5A7C">
            <w:pPr>
              <w:spacing w:before="225" w:after="225"/>
              <w:jc w:val="both"/>
            </w:pPr>
            <w:r>
              <w:rPr>
                <w:rFonts w:ascii="Arial" w:hAnsi="Arial" w:cs="Arial"/>
                <w:color w:val="000000"/>
                <w:sz w:val="18"/>
                <w:szCs w:val="18"/>
              </w:rPr>
              <w:t>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Nepredložitev izjave v roku je razlog za uvedbo prekrškovnega postopka zoper izvajalca pred Državno revizijsko komisijo. Poleg globe je sankcija tudi izločitev iz postopkov naročanja za predpisano obdobje.</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VIII. ODSTOP OD POGODBE</w:t>
      </w:r>
    </w:p>
    <w:p w:rsidR="00FD4065" w:rsidRDefault="00FD4065" w:rsidP="00FD4065">
      <w:pPr>
        <w:spacing w:after="0" w:line="240" w:lineRule="auto"/>
        <w:jc w:val="center"/>
      </w:pPr>
      <w:r>
        <w:rPr>
          <w:rFonts w:ascii="Arial" w:hAnsi="Arial" w:cs="Arial"/>
          <w:b/>
          <w:bCs/>
          <w:color w:val="000000"/>
          <w:sz w:val="18"/>
          <w:szCs w:val="18"/>
        </w:rPr>
        <w:t>19.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rsidR="00FD4065" w:rsidRDefault="00FD4065" w:rsidP="00DF5A7C">
            <w:pPr>
              <w:spacing w:before="225" w:after="225"/>
              <w:jc w:val="both"/>
            </w:pPr>
            <w:r>
              <w:rPr>
                <w:rFonts w:ascii="Arial" w:hAnsi="Arial" w:cs="Arial"/>
                <w:color w:val="000000"/>
                <w:sz w:val="18"/>
                <w:szCs w:val="18"/>
              </w:rPr>
              <w:t>Naročnik ima pravico odstopiti od pogodbe kadarkoli, brez posledic za naročnika, če:</w:t>
            </w:r>
          </w:p>
          <w:tbl>
            <w:tblPr>
              <w:tblStyle w:val="NormalTablePHPDOCX"/>
              <w:tblW w:w="0" w:type="auto"/>
              <w:tblLook w:val="04A0" w:firstRow="1" w:lastRow="0" w:firstColumn="1" w:lastColumn="0" w:noHBand="0" w:noVBand="1"/>
            </w:tblPr>
            <w:tblGrid>
              <w:gridCol w:w="8746"/>
            </w:tblGrid>
            <w:tr w:rsidR="00FD4065" w:rsidRPr="009767BB" w:rsidTr="00DF5A7C">
              <w:tc>
                <w:tcPr>
                  <w:tcW w:w="0" w:type="auto"/>
                  <w:tcMar>
                    <w:top w:w="0" w:type="auto"/>
                    <w:bottom w:w="0" w:type="auto"/>
                  </w:tcMar>
                </w:tcPr>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pride izvajalec v takšno finančno situacijo, ki bi mu onemogočila izvedbo pogodbenih obveznosti;</w:t>
                  </w:r>
                </w:p>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izvajalec po svoji krivdi v roku 14 dni od veljavnosti pogodbe in uvedbe v delo ne prične z delom;</w:t>
                  </w:r>
                </w:p>
                <w:p w:rsidR="00FD4065" w:rsidRPr="009767BB" w:rsidRDefault="00FD4065" w:rsidP="00DF5A7C">
                  <w:pPr>
                    <w:numPr>
                      <w:ilvl w:val="0"/>
                      <w:numId w:val="44"/>
                    </w:numPr>
                    <w:jc w:val="both"/>
                    <w:rPr>
                      <w:rFonts w:ascii="Arial" w:hAnsi="Arial" w:cs="Arial"/>
                      <w:color w:val="000000"/>
                      <w:sz w:val="18"/>
                      <w:szCs w:val="18"/>
                    </w:rPr>
                  </w:pPr>
                  <w:r w:rsidRPr="009767BB">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rsidR="00FD4065" w:rsidRPr="009767BB" w:rsidRDefault="00FD4065" w:rsidP="00DF5A7C">
            <w:pPr>
              <w:rPr>
                <w:rFonts w:ascii="Arial" w:hAnsi="Arial" w:cs="Arial"/>
              </w:rPr>
            </w:pPr>
          </w:p>
          <w:p w:rsidR="00FD4065" w:rsidRPr="009767BB" w:rsidRDefault="00FD4065" w:rsidP="00DF5A7C">
            <w:pPr>
              <w:spacing w:before="225" w:after="225"/>
              <w:jc w:val="both"/>
              <w:rPr>
                <w:rFonts w:ascii="Arial" w:hAnsi="Arial" w:cs="Arial"/>
                <w:color w:val="000000"/>
                <w:sz w:val="18"/>
                <w:szCs w:val="18"/>
              </w:rPr>
            </w:pPr>
            <w:r w:rsidRPr="009767BB">
              <w:rPr>
                <w:rFonts w:ascii="Arial" w:hAnsi="Arial" w:cs="Arial"/>
                <w:color w:val="000000"/>
                <w:sz w:val="18"/>
                <w:szCs w:val="18"/>
              </w:rPr>
              <w:t>Prav tako pogodbeni stranki soglašata, da lahko naročnik odstopi od te pogodbe, če: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izpolnjuje več pogojev po zakonu, ki ureja javno naročanje,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preneha s poslovanjem ali je zoper prevoznika uveden stečajni postopek,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izgubi licenco za prevoz potnikov v cestnem prometu,</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trikrat v času trajanja </w:t>
            </w:r>
            <w:r>
              <w:rPr>
                <w:rFonts w:ascii="Arial" w:hAnsi="Arial" w:cs="Arial"/>
                <w:color w:val="000000"/>
                <w:sz w:val="18"/>
                <w:szCs w:val="18"/>
              </w:rPr>
              <w:t xml:space="preserve">te pogodbe </w:t>
            </w:r>
            <w:r w:rsidRPr="009767BB">
              <w:rPr>
                <w:rFonts w:ascii="Arial" w:hAnsi="Arial" w:cs="Arial"/>
                <w:color w:val="000000"/>
                <w:sz w:val="18"/>
                <w:szCs w:val="18"/>
              </w:rPr>
              <w:t>ne opravi prevoza šolskih otrok,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izvaja rednih prevozov otrok na relacijah in ob času, ki je določen s t</w:t>
            </w:r>
            <w:r>
              <w:rPr>
                <w:rFonts w:ascii="Arial" w:hAnsi="Arial" w:cs="Arial"/>
                <w:color w:val="000000"/>
                <w:sz w:val="18"/>
                <w:szCs w:val="18"/>
              </w:rPr>
              <w:t xml:space="preserve">o pogodbo </w:t>
            </w:r>
            <w:r w:rsidRPr="009767BB">
              <w:rPr>
                <w:rFonts w:ascii="Arial" w:hAnsi="Arial" w:cs="Arial"/>
                <w:color w:val="000000"/>
                <w:sz w:val="18"/>
                <w:szCs w:val="18"/>
              </w:rPr>
              <w:t>ali glede na dogovor z naročnikom,</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 xml:space="preserve">prevoznik ne upošteva reklamacij naročnika, </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tehnično brezhibna vozila opremljena z napravami in opremo v skladu z veljavnimi predpisi,</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zagotovi voznikov za prevoze, ki izpolnjujejo pogoje za prevoz potnikov v cestnem prometu in skupin otrok v cestnem prometu v skladu z veljavnimi predpisi in zahtevami naročnika,</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samovoljo poveča ceno prevozov šolskih otrok,</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ne spoštuje svoje ponudbe na podlagi katere je bil izbran in zahtev naročnika po javnem naročilu iz 1. člena te pogodbe,</w:t>
            </w:r>
          </w:p>
          <w:p w:rsidR="00FD4065" w:rsidRPr="009767BB" w:rsidRDefault="00FD4065" w:rsidP="00DF5A7C">
            <w:pPr>
              <w:numPr>
                <w:ilvl w:val="0"/>
                <w:numId w:val="48"/>
              </w:numPr>
              <w:tabs>
                <w:tab w:val="clear" w:pos="720"/>
                <w:tab w:val="left" w:pos="284"/>
              </w:tabs>
              <w:spacing w:line="264" w:lineRule="auto"/>
              <w:ind w:left="284" w:hanging="284"/>
              <w:jc w:val="both"/>
              <w:rPr>
                <w:rFonts w:ascii="Arial" w:hAnsi="Arial" w:cs="Arial"/>
                <w:color w:val="000000"/>
                <w:sz w:val="18"/>
                <w:szCs w:val="18"/>
              </w:rPr>
            </w:pPr>
            <w:r w:rsidRPr="009767BB">
              <w:rPr>
                <w:rFonts w:ascii="Arial" w:hAnsi="Arial" w:cs="Arial"/>
                <w:color w:val="000000"/>
                <w:sz w:val="18"/>
                <w:szCs w:val="18"/>
              </w:rPr>
              <w:t>prevoznik krši določila te pogodbe</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Naročnik si pridržuje pravico, da ob neizpolnjevanju </w:t>
            </w:r>
            <w:r>
              <w:rPr>
                <w:rFonts w:ascii="Arial" w:hAnsi="Arial" w:cs="Arial"/>
                <w:color w:val="000000"/>
                <w:sz w:val="18"/>
                <w:szCs w:val="18"/>
              </w:rPr>
              <w:t xml:space="preserve">te pogodbe </w:t>
            </w:r>
            <w:r w:rsidRPr="009767BB">
              <w:rPr>
                <w:rFonts w:ascii="Arial" w:hAnsi="Arial" w:cs="Arial"/>
                <w:color w:val="000000"/>
                <w:sz w:val="18"/>
                <w:szCs w:val="18"/>
              </w:rPr>
              <w:t>s strani prevoznika odstopi od te pogodbe, o čemer mora pisno obvestiti prevoznika, in sicer najmanj tri mesece pred nameravanim odstopom, razen v primeru iz prve, druge, tretje in četrte alineje prvega odstavka tega člena, ko ima naročnik pravico takoj odstopiti od te pogodbe.</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pStyle w:val="BodyText2"/>
              <w:spacing w:after="0" w:line="264" w:lineRule="auto"/>
              <w:jc w:val="both"/>
              <w:rPr>
                <w:rFonts w:ascii="Arial" w:hAnsi="Arial" w:cs="Arial"/>
                <w:color w:val="000000"/>
                <w:sz w:val="18"/>
                <w:szCs w:val="18"/>
              </w:rPr>
            </w:pPr>
            <w:r w:rsidRPr="009767BB">
              <w:rPr>
                <w:rFonts w:ascii="Arial" w:hAnsi="Arial" w:cs="Arial"/>
                <w:color w:val="000000"/>
                <w:sz w:val="18"/>
                <w:szCs w:val="18"/>
              </w:rPr>
              <w:t xml:space="preserve">V primeru neizpolnjevanja določil </w:t>
            </w:r>
            <w:r>
              <w:rPr>
                <w:rFonts w:ascii="Arial" w:hAnsi="Arial" w:cs="Arial"/>
                <w:color w:val="000000"/>
                <w:sz w:val="18"/>
                <w:szCs w:val="18"/>
              </w:rPr>
              <w:t xml:space="preserve">te pogodbe </w:t>
            </w:r>
            <w:r w:rsidRPr="009767BB">
              <w:rPr>
                <w:rFonts w:ascii="Arial" w:hAnsi="Arial" w:cs="Arial"/>
                <w:color w:val="000000"/>
                <w:sz w:val="18"/>
                <w:szCs w:val="18"/>
              </w:rPr>
              <w:t xml:space="preserve">s strani naročnika, ki se nanaša na plačilo opravljenih prevozov otrok, ima prevoznik pravico odstopiti od </w:t>
            </w:r>
            <w:r>
              <w:rPr>
                <w:rFonts w:ascii="Arial" w:hAnsi="Arial" w:cs="Arial"/>
                <w:color w:val="000000"/>
                <w:sz w:val="18"/>
                <w:szCs w:val="18"/>
              </w:rPr>
              <w:t>te pogodbe</w:t>
            </w:r>
            <w:r w:rsidRPr="009767BB">
              <w:rPr>
                <w:rFonts w:ascii="Arial" w:hAnsi="Arial" w:cs="Arial"/>
                <w:color w:val="000000"/>
                <w:sz w:val="18"/>
                <w:szCs w:val="18"/>
              </w:rPr>
              <w:t xml:space="preserve">, o čemer mora pisno obvestiti naročnika, in sicer najmanj tri mesece pred nameravanim odstopom od </w:t>
            </w:r>
            <w:r>
              <w:rPr>
                <w:rFonts w:ascii="Arial" w:hAnsi="Arial" w:cs="Arial"/>
                <w:color w:val="000000"/>
                <w:sz w:val="18"/>
                <w:szCs w:val="18"/>
              </w:rPr>
              <w:t>te pogodbe</w:t>
            </w:r>
            <w:r w:rsidRPr="009767BB">
              <w:rPr>
                <w:rFonts w:ascii="Arial" w:hAnsi="Arial" w:cs="Arial"/>
                <w:color w:val="000000"/>
                <w:sz w:val="18"/>
                <w:szCs w:val="18"/>
              </w:rPr>
              <w:t>.</w:t>
            </w:r>
          </w:p>
          <w:p w:rsidR="00FD4065" w:rsidRPr="009767BB" w:rsidRDefault="00FD4065" w:rsidP="00DF5A7C">
            <w:pPr>
              <w:pStyle w:val="BodyText2"/>
              <w:spacing w:after="0" w:line="264" w:lineRule="auto"/>
              <w:rPr>
                <w:rFonts w:ascii="Arial" w:hAnsi="Arial" w:cs="Arial"/>
                <w:color w:val="000000"/>
                <w:sz w:val="18"/>
                <w:szCs w:val="18"/>
              </w:rPr>
            </w:pPr>
          </w:p>
          <w:p w:rsidR="00FD4065" w:rsidRPr="009767BB" w:rsidRDefault="00FD4065" w:rsidP="00DF5A7C">
            <w:pPr>
              <w:spacing w:line="264" w:lineRule="auto"/>
              <w:jc w:val="both"/>
              <w:rPr>
                <w:rFonts w:ascii="Arial" w:hAnsi="Arial" w:cs="Arial"/>
                <w:color w:val="000000"/>
                <w:sz w:val="18"/>
                <w:szCs w:val="18"/>
              </w:rPr>
            </w:pPr>
            <w:r w:rsidRPr="009767BB">
              <w:rPr>
                <w:rFonts w:ascii="Arial" w:hAnsi="Arial" w:cs="Arial"/>
                <w:color w:val="000000"/>
                <w:sz w:val="18"/>
                <w:szCs w:val="18"/>
              </w:rPr>
              <w:t xml:space="preserve">Odstop od </w:t>
            </w:r>
            <w:r>
              <w:rPr>
                <w:rFonts w:ascii="Arial" w:hAnsi="Arial" w:cs="Arial"/>
                <w:color w:val="000000"/>
                <w:sz w:val="18"/>
                <w:szCs w:val="18"/>
              </w:rPr>
              <w:t xml:space="preserve">pogodbe </w:t>
            </w:r>
            <w:r w:rsidRPr="009767BB">
              <w:rPr>
                <w:rFonts w:ascii="Arial" w:hAnsi="Arial" w:cs="Arial"/>
                <w:color w:val="000000"/>
                <w:sz w:val="18"/>
                <w:szCs w:val="18"/>
              </w:rPr>
              <w:t>mora biti v vsakem primeru pisen.</w:t>
            </w:r>
          </w:p>
          <w:p w:rsidR="00FD4065" w:rsidRPr="009767BB" w:rsidRDefault="00FD4065" w:rsidP="00DF5A7C">
            <w:pPr>
              <w:spacing w:line="264" w:lineRule="auto"/>
              <w:jc w:val="both"/>
              <w:rPr>
                <w:rFonts w:ascii="Arial" w:hAnsi="Arial" w:cs="Arial"/>
                <w:color w:val="000000"/>
                <w:sz w:val="18"/>
                <w:szCs w:val="18"/>
              </w:rPr>
            </w:pPr>
          </w:p>
          <w:p w:rsidR="00FD4065" w:rsidRPr="009767BB" w:rsidRDefault="00FD4065" w:rsidP="00DF5A7C">
            <w:pPr>
              <w:spacing w:before="225" w:after="225"/>
              <w:jc w:val="both"/>
              <w:rPr>
                <w:rFonts w:ascii="Arial" w:hAnsi="Arial" w:cs="Arial"/>
              </w:rPr>
            </w:pPr>
            <w:r w:rsidRPr="009767BB">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
              <w:tblW w:w="0" w:type="auto"/>
              <w:tblLook w:val="04A0" w:firstRow="1" w:lastRow="0" w:firstColumn="1" w:lastColumn="0" w:noHBand="0" w:noVBand="1"/>
            </w:tblPr>
            <w:tblGrid>
              <w:gridCol w:w="8746"/>
            </w:tblGrid>
            <w:tr w:rsidR="00FD4065" w:rsidRPr="009767BB" w:rsidTr="00DF5A7C">
              <w:tc>
                <w:tcPr>
                  <w:tcW w:w="0" w:type="auto"/>
                  <w:tcMar>
                    <w:top w:w="0" w:type="auto"/>
                    <w:bottom w:w="0" w:type="auto"/>
                  </w:tcMar>
                </w:tcPr>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javno naročilo je bilo bistveno spremenjeno, kar terja nov postopek javnega naročanja;</w:t>
                  </w:r>
                </w:p>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rsidR="00FD4065" w:rsidRPr="009767BB" w:rsidRDefault="00FD4065" w:rsidP="00DF5A7C">
                  <w:pPr>
                    <w:numPr>
                      <w:ilvl w:val="0"/>
                      <w:numId w:val="45"/>
                    </w:numPr>
                    <w:jc w:val="both"/>
                    <w:rPr>
                      <w:rFonts w:ascii="Arial" w:hAnsi="Arial" w:cs="Arial"/>
                      <w:color w:val="000000"/>
                      <w:sz w:val="18"/>
                      <w:szCs w:val="18"/>
                    </w:rPr>
                  </w:pPr>
                  <w:r w:rsidRPr="009767BB">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p>
              </w:tc>
            </w:tr>
          </w:tbl>
          <w:p w:rsidR="00FD4065" w:rsidRPr="009767BB" w:rsidRDefault="00FD4065" w:rsidP="00DF5A7C">
            <w:pPr>
              <w:rPr>
                <w:rFonts w:ascii="Arial" w:hAnsi="Arial" w:cs="Arial"/>
              </w:rPr>
            </w:pPr>
          </w:p>
          <w:p w:rsidR="00FD4065" w:rsidRPr="009767BB" w:rsidRDefault="00FD4065" w:rsidP="00DF5A7C">
            <w:pPr>
              <w:spacing w:before="225" w:after="225"/>
              <w:jc w:val="both"/>
              <w:rPr>
                <w:rFonts w:ascii="Arial" w:hAnsi="Arial" w:cs="Arial"/>
              </w:rPr>
            </w:pPr>
            <w:r w:rsidRPr="009767BB">
              <w:rPr>
                <w:rFonts w:ascii="Arial" w:hAnsi="Arial" w:cs="Arial"/>
                <w:color w:val="000000"/>
                <w:sz w:val="18"/>
                <w:szCs w:val="18"/>
              </w:rPr>
              <w:t>Odstop od pogodbe učinkuje z dnem, ko izvajalec prejme pisno izjavo naročnika o odstopu.</w:t>
            </w:r>
          </w:p>
          <w:p w:rsidR="00FD4065" w:rsidRDefault="00FD4065" w:rsidP="00DF5A7C">
            <w:pPr>
              <w:spacing w:before="225" w:after="225"/>
              <w:jc w:val="both"/>
            </w:pPr>
            <w:r w:rsidRPr="009767BB">
              <w:rPr>
                <w:rFonts w:ascii="Arial" w:hAnsi="Arial" w:cs="Arial"/>
                <w:color w:val="000000"/>
                <w:sz w:val="18"/>
                <w:szCs w:val="18"/>
              </w:rPr>
              <w:t>Naročnik bo istočasno z odstopom od pogodbe pričel s postopki za unovčenje zavarovanja za dobro izvedbo pogodbenih obveznosti.</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IX. SOCIALNA KLAVZULA IN RAZVEZNI POGOJ</w:t>
      </w:r>
    </w:p>
    <w:p w:rsidR="00FD4065" w:rsidRDefault="00FD4065" w:rsidP="00FD4065">
      <w:pPr>
        <w:spacing w:after="0" w:line="240" w:lineRule="auto"/>
        <w:jc w:val="center"/>
      </w:pPr>
      <w:r>
        <w:rPr>
          <w:rFonts w:ascii="Arial" w:hAnsi="Arial" w:cs="Arial"/>
          <w:b/>
          <w:bCs/>
          <w:color w:val="000000"/>
          <w:sz w:val="18"/>
          <w:szCs w:val="18"/>
        </w:rPr>
        <w:t>20.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rsidR="00FD4065" w:rsidRDefault="00FD4065" w:rsidP="00DF5A7C">
            <w:pPr>
              <w:spacing w:before="225" w:after="225"/>
              <w:jc w:val="both"/>
            </w:pPr>
            <w:r>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rsidR="00FD4065" w:rsidRDefault="00FD4065" w:rsidP="00DF5A7C">
            <w:pPr>
              <w:spacing w:before="225" w:after="225"/>
              <w:jc w:val="both"/>
            </w:pPr>
            <w:r>
              <w:rPr>
                <w:rFonts w:ascii="Arial" w:hAnsi="Arial" w:cs="Arial"/>
                <w:color w:val="000000"/>
                <w:sz w:val="18"/>
                <w:szCs w:val="18"/>
              </w:rPr>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rsidR="00FD4065" w:rsidRDefault="00FD4065" w:rsidP="00FD4065">
      <w:pPr>
        <w:spacing w:before="225" w:after="225" w:line="240" w:lineRule="auto"/>
        <w:jc w:val="both"/>
      </w:pPr>
      <w:r>
        <w:rPr>
          <w:rFonts w:ascii="Arial" w:hAnsi="Arial" w:cs="Arial"/>
          <w:b/>
          <w:bCs/>
          <w:color w:val="000000"/>
          <w:sz w:val="18"/>
          <w:szCs w:val="18"/>
        </w:rPr>
        <w:t>X. POGODBENA KAZEN</w:t>
      </w:r>
    </w:p>
    <w:p w:rsidR="00FD4065" w:rsidRDefault="00FD4065" w:rsidP="00FD4065">
      <w:pPr>
        <w:spacing w:after="0" w:line="240" w:lineRule="auto"/>
        <w:jc w:val="center"/>
      </w:pPr>
      <w:r>
        <w:rPr>
          <w:rFonts w:ascii="Arial" w:hAnsi="Arial" w:cs="Arial"/>
          <w:b/>
          <w:bCs/>
          <w:color w:val="000000"/>
          <w:sz w:val="18"/>
          <w:szCs w:val="18"/>
        </w:rPr>
        <w:t>21.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 primeru, da prevoznik ne bo izvajal prevozov v skladu z zahtevami naročnika in v primeru, če prevoznik ne bo zagotovil prevozov po tej pogodbi, bo naročnik za vsak neizveden prevoz obračunal kazen v višini 0,2% od celotne vrednosti te pogodbe. Skupni znesek pogodbene kazni z vključenim DDV-jem ne more presegati 10% celotne vrednosti pogodbe. Za uveljavljanje pogodbene kazni bo naročnik prevozniku izstavil račun, ki ga je prevoznik dolžan poravnati v 8 (osmih) dneh od dneva izstavitve.</w:t>
            </w:r>
          </w:p>
        </w:tc>
      </w:tr>
    </w:tbl>
    <w:p w:rsidR="00FD4065" w:rsidRDefault="00FD4065" w:rsidP="00FD4065">
      <w:pPr>
        <w:spacing w:after="0" w:line="240" w:lineRule="auto"/>
        <w:jc w:val="center"/>
      </w:pPr>
      <w:r>
        <w:rPr>
          <w:rFonts w:ascii="Arial" w:hAnsi="Arial" w:cs="Arial"/>
          <w:b/>
          <w:bCs/>
          <w:color w:val="000000"/>
          <w:sz w:val="18"/>
          <w:szCs w:val="18"/>
        </w:rPr>
        <w:t>22.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Pogodbeni stranki soglašata, da pravica zaračunati pogodbeno kazen za zamudo ni pogojena z nastankom škode naročniku. Povračilo morebitne tako nastale škode bo naročnik uveljavljal po splošnih načelih odškodninske odgovornosti, neodvisno od uveljavljanja pogodbene kazni za zamudo. Za poplačilo nastalih stroškov in škode lahko naročnik unovči finančno zavarovanje za dobro izvedbo pogodbenih obveznosti, v kolikor pa le-ta ne zadostuje, mora prevoznik plačati razliko do polne višine nastalih stroškov in škode v 30 dneh od datuma pisnega zahtevka naročnika. </w:t>
            </w:r>
          </w:p>
        </w:tc>
      </w:tr>
    </w:tbl>
    <w:p w:rsidR="00FD4065" w:rsidRDefault="00FD4065" w:rsidP="00FD4065">
      <w:pPr>
        <w:spacing w:after="0" w:line="240" w:lineRule="auto"/>
        <w:jc w:val="center"/>
      </w:pPr>
      <w:r>
        <w:rPr>
          <w:rFonts w:ascii="Arial" w:hAnsi="Arial" w:cs="Arial"/>
          <w:b/>
          <w:bCs/>
          <w:color w:val="000000"/>
          <w:sz w:val="18"/>
          <w:szCs w:val="18"/>
        </w:rPr>
        <w:t>23. člen</w:t>
      </w:r>
    </w:p>
    <w:tbl>
      <w:tblPr>
        <w:tblStyle w:val="NormalTablePHPDOCX"/>
        <w:tblW w:w="0" w:type="auto"/>
        <w:tblInd w:w="108" w:type="dxa"/>
        <w:tblLook w:val="04A0" w:firstRow="1" w:lastRow="0" w:firstColumn="1" w:lastColumn="0" w:noHBand="0" w:noVBand="1"/>
      </w:tblPr>
      <w:tblGrid>
        <w:gridCol w:w="872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lastRenderedPageBreak/>
              <w:t>Pogodbeno kazen in morebitno škodo nastalo zaradi zamude naročnik poračuna pri plačilu po tej pogodbi. </w:t>
            </w:r>
          </w:p>
        </w:tc>
      </w:tr>
    </w:tbl>
    <w:p w:rsidR="00FD4065" w:rsidRDefault="00FD4065" w:rsidP="00FD4065">
      <w:pPr>
        <w:spacing w:before="225" w:after="225" w:line="240" w:lineRule="auto"/>
        <w:jc w:val="both"/>
      </w:pPr>
      <w:r>
        <w:rPr>
          <w:rFonts w:ascii="Arial" w:hAnsi="Arial" w:cs="Arial"/>
          <w:b/>
          <w:bCs/>
          <w:color w:val="000000"/>
          <w:sz w:val="18"/>
          <w:szCs w:val="18"/>
        </w:rPr>
        <w:t>XI. ZAVAROVANJE ZA DOBRO IN PRAVOČASNO IZVEDBO POGODBENIH OBVEZNOSTI</w:t>
      </w:r>
    </w:p>
    <w:p w:rsidR="00FD4065" w:rsidRDefault="00FD4065" w:rsidP="00FD4065">
      <w:pPr>
        <w:spacing w:after="0" w:line="240" w:lineRule="auto"/>
        <w:jc w:val="center"/>
      </w:pPr>
      <w:r>
        <w:rPr>
          <w:rFonts w:ascii="Arial" w:hAnsi="Arial" w:cs="Arial"/>
          <w:b/>
          <w:bCs/>
          <w:color w:val="000000"/>
          <w:sz w:val="18"/>
          <w:szCs w:val="18"/>
        </w:rPr>
        <w:t>24.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ZAVAROVANJE ZA DOBRO IZVEDBO</w:t>
            </w:r>
          </w:p>
          <w:p w:rsidR="00FD4065" w:rsidRDefault="00FD4065" w:rsidP="00DF5A7C">
            <w:pPr>
              <w:spacing w:before="225" w:after="225"/>
              <w:jc w:val="both"/>
            </w:pPr>
            <w:r>
              <w:rPr>
                <w:rFonts w:ascii="Arial" w:hAnsi="Arial" w:cs="Arial"/>
                <w:color w:val="000000"/>
                <w:sz w:val="18"/>
                <w:szCs w:val="18"/>
              </w:rPr>
              <w:t>Instrument zavarovanja: _____________</w:t>
            </w:r>
          </w:p>
          <w:p w:rsidR="00FD4065" w:rsidRDefault="00FD4065" w:rsidP="00DF5A7C">
            <w:pPr>
              <w:spacing w:before="225" w:after="225"/>
              <w:jc w:val="both"/>
            </w:pPr>
            <w:r>
              <w:rPr>
                <w:rFonts w:ascii="Arial" w:hAnsi="Arial" w:cs="Arial"/>
                <w:color w:val="000000"/>
                <w:sz w:val="18"/>
                <w:szCs w:val="18"/>
              </w:rPr>
              <w:t>Višina zavarovanja: _____________</w:t>
            </w:r>
          </w:p>
          <w:p w:rsidR="00FD4065" w:rsidRDefault="00FD4065" w:rsidP="00DF5A7C">
            <w:pPr>
              <w:spacing w:before="225" w:after="225"/>
              <w:jc w:val="both"/>
            </w:pPr>
            <w:r>
              <w:rPr>
                <w:rFonts w:ascii="Arial" w:hAnsi="Arial" w:cs="Arial"/>
                <w:color w:val="000000"/>
                <w:sz w:val="18"/>
                <w:szCs w:val="18"/>
              </w:rPr>
              <w:t>Čas veljavnosti: _____________</w:t>
            </w:r>
          </w:p>
          <w:p w:rsidR="00FD4065" w:rsidRDefault="00FD4065" w:rsidP="00DF5A7C">
            <w:pPr>
              <w:spacing w:before="225" w:after="225"/>
              <w:jc w:val="both"/>
            </w:pPr>
            <w:r>
              <w:rPr>
                <w:rFonts w:ascii="Arial" w:hAnsi="Arial" w:cs="Arial"/>
                <w:color w:val="000000"/>
                <w:sz w:val="18"/>
                <w:szCs w:val="18"/>
              </w:rPr>
              <w:t>Izvajalec mora najpozneje v desetih dneh od sklenitve pogodbe kot pogoj za veljavnost pogodbe izročiti naročniku zavarovanje za dobro izvedbo pogodbenih obveznosti, v nasprotnem primeru lahko naročnik odstopi od pogodbe.</w:t>
            </w:r>
          </w:p>
          <w:p w:rsidR="00FD4065" w:rsidRDefault="00FD4065" w:rsidP="00DF5A7C">
            <w:pPr>
              <w:spacing w:before="225" w:after="225"/>
              <w:jc w:val="both"/>
            </w:pPr>
            <w:r>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rsidR="00FD4065" w:rsidRDefault="00FD4065" w:rsidP="00FD4065">
      <w:pPr>
        <w:spacing w:before="225" w:after="225" w:line="240" w:lineRule="auto"/>
        <w:jc w:val="both"/>
      </w:pPr>
      <w:r>
        <w:rPr>
          <w:rFonts w:ascii="Arial" w:hAnsi="Arial" w:cs="Arial"/>
          <w:b/>
          <w:bCs/>
          <w:color w:val="000000"/>
          <w:sz w:val="18"/>
          <w:szCs w:val="18"/>
        </w:rPr>
        <w:t>XII. POSLOVNA SKRIVNOST</w:t>
      </w:r>
    </w:p>
    <w:p w:rsidR="00FD4065" w:rsidRDefault="00FD4065" w:rsidP="00FD4065">
      <w:pPr>
        <w:spacing w:after="0" w:line="240" w:lineRule="auto"/>
        <w:jc w:val="center"/>
      </w:pPr>
      <w:r>
        <w:rPr>
          <w:rFonts w:ascii="Arial" w:hAnsi="Arial" w:cs="Arial"/>
          <w:b/>
          <w:bCs/>
          <w:color w:val="000000"/>
          <w:sz w:val="18"/>
          <w:szCs w:val="18"/>
        </w:rPr>
        <w:t>25.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tc>
      </w:tr>
    </w:tbl>
    <w:p w:rsidR="00FD4065" w:rsidRDefault="00FD4065" w:rsidP="00FD4065">
      <w:pPr>
        <w:spacing w:after="0" w:line="240" w:lineRule="auto"/>
        <w:jc w:val="center"/>
      </w:pPr>
      <w:r>
        <w:rPr>
          <w:rFonts w:ascii="Arial" w:hAnsi="Arial" w:cs="Arial"/>
          <w:b/>
          <w:bCs/>
          <w:color w:val="000000"/>
          <w:sz w:val="18"/>
          <w:szCs w:val="18"/>
        </w:rPr>
        <w:t>26.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rsidR="00FD4065" w:rsidRDefault="00FD4065" w:rsidP="00FD4065">
      <w:pPr>
        <w:spacing w:before="225" w:after="225" w:line="240" w:lineRule="auto"/>
        <w:jc w:val="both"/>
      </w:pPr>
      <w:r>
        <w:rPr>
          <w:rFonts w:ascii="Arial" w:hAnsi="Arial" w:cs="Arial"/>
          <w:b/>
          <w:bCs/>
          <w:color w:val="000000"/>
          <w:sz w:val="18"/>
          <w:szCs w:val="18"/>
        </w:rPr>
        <w:t>XIII. REVIZIJSKA SLED</w:t>
      </w:r>
    </w:p>
    <w:p w:rsidR="00FD4065" w:rsidRDefault="00FD4065" w:rsidP="00FD4065">
      <w:pPr>
        <w:spacing w:after="0" w:line="240" w:lineRule="auto"/>
        <w:jc w:val="center"/>
      </w:pPr>
      <w:r>
        <w:rPr>
          <w:rFonts w:ascii="Arial" w:hAnsi="Arial" w:cs="Arial"/>
          <w:b/>
          <w:bCs/>
          <w:color w:val="000000"/>
          <w:sz w:val="18"/>
          <w:szCs w:val="18"/>
        </w:rPr>
        <w:t>27.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Vsa dokumentacija, povezana z izvedbo projekta, mora biti hranjena na način, da zagotavlja revizijsko sled izvedbe projekta.</w:t>
            </w:r>
          </w:p>
          <w:p w:rsidR="00FD4065" w:rsidRDefault="00FD4065" w:rsidP="00DF5A7C">
            <w:pPr>
              <w:spacing w:before="225" w:after="225"/>
              <w:jc w:val="both"/>
            </w:pPr>
            <w:r>
              <w:rPr>
                <w:rFonts w:ascii="Arial" w:hAnsi="Arial" w:cs="Arial"/>
                <w:color w:val="000000"/>
                <w:sz w:val="18"/>
                <w:szCs w:val="18"/>
              </w:rPr>
              <w:t>Prevoznik je vso dokumentacijo, povezano z izvajanjem projekta, dolžan hraniti v skladu z veljavno zakonodajo oziroma še najmanj 10 let po izpolnitvi pogodbenih obveznosti za potrebe naknadnih preverjanj. Pred iztekom tega roka ga lahko naročnik podaljša. Dokumentacija o projektu je podlaga za spremljanje in nadzor nad izvedbo projekta.</w:t>
            </w:r>
          </w:p>
          <w:p w:rsidR="00FD4065" w:rsidRDefault="00FD4065" w:rsidP="00DF5A7C">
            <w:pPr>
              <w:spacing w:before="225" w:after="225"/>
              <w:jc w:val="both"/>
            </w:pPr>
            <w:r>
              <w:rPr>
                <w:rFonts w:ascii="Arial" w:hAnsi="Arial" w:cs="Arial"/>
                <w:color w:val="000000"/>
                <w:sz w:val="18"/>
                <w:szCs w:val="18"/>
              </w:rPr>
              <w:t>Prevoznik se zavezuje, da bo zagotovil dostop do celotne dokumentacije v zvezi s projektom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projekta.</w:t>
            </w:r>
          </w:p>
          <w:p w:rsidR="00FD4065" w:rsidRDefault="00FD4065" w:rsidP="00DF5A7C">
            <w:pPr>
              <w:spacing w:before="225" w:after="225"/>
              <w:jc w:val="both"/>
            </w:pPr>
            <w:r>
              <w:rPr>
                <w:rFonts w:ascii="Arial" w:hAnsi="Arial" w:cs="Arial"/>
                <w:color w:val="000000"/>
                <w:sz w:val="18"/>
                <w:szCs w:val="18"/>
              </w:rPr>
              <w:t xml:space="preserve">Revizijska sled mora omogočati predstavitev časovnega zaporedja vseh dogodkov, povezanih z izvedbo posamezne aktivnosti projekta, in poslovnih dogodkov, shranjenih v računovodskih in drugih evidencah. Revizijska sled je skupek vseh informacij, ki so potrebne, da se predstavi zgodovinski zapis o pomembnejših </w:t>
            </w:r>
            <w:r>
              <w:rPr>
                <w:rFonts w:ascii="Arial" w:hAnsi="Arial" w:cs="Arial"/>
                <w:color w:val="000000"/>
                <w:sz w:val="18"/>
                <w:szCs w:val="18"/>
              </w:rPr>
              <w:lastRenderedPageBreak/>
              <w:t>dogodkih oziroma aktivnostih povezanih s shranjenimi podatki in informacijami ter sistemi za zbiranje, obdelovanje in arhiviranje podatkov.</w:t>
            </w:r>
          </w:p>
          <w:p w:rsidR="00FD4065" w:rsidRDefault="00FD4065" w:rsidP="00DF5A7C">
            <w:pPr>
              <w:spacing w:before="225" w:after="225"/>
              <w:jc w:val="both"/>
            </w:pPr>
            <w:r>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rsidR="00FD4065" w:rsidRDefault="00FD4065" w:rsidP="00FD4065">
      <w:pPr>
        <w:spacing w:before="225" w:after="225" w:line="240" w:lineRule="auto"/>
        <w:jc w:val="both"/>
      </w:pPr>
      <w:r>
        <w:rPr>
          <w:rFonts w:ascii="Arial" w:hAnsi="Arial" w:cs="Arial"/>
          <w:b/>
          <w:bCs/>
          <w:color w:val="000000"/>
          <w:sz w:val="18"/>
          <w:szCs w:val="18"/>
        </w:rPr>
        <w:lastRenderedPageBreak/>
        <w:t>XIV. REŠEVANJE SPOROV</w:t>
      </w:r>
    </w:p>
    <w:p w:rsidR="00FD4065" w:rsidRDefault="00FD4065" w:rsidP="00FD4065">
      <w:pPr>
        <w:spacing w:after="0" w:line="240" w:lineRule="auto"/>
        <w:jc w:val="center"/>
      </w:pPr>
      <w:r>
        <w:rPr>
          <w:rFonts w:ascii="Arial" w:hAnsi="Arial" w:cs="Arial"/>
          <w:b/>
          <w:bCs/>
          <w:color w:val="000000"/>
          <w:sz w:val="18"/>
          <w:szCs w:val="18"/>
        </w:rPr>
        <w:t>28.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Morebitne spore, ki bi nastali v zvezi z izvajanjem te pogodbe, bodo stranke skušale rešiti sporazumno. Če spornega vprašanja ne bo mogoče rešiti sporazumno, lahko vsaka pogodbena stranka sproži spor pri stvarno pristojnem sodišču po sedežu naročnika.</w:t>
            </w:r>
          </w:p>
        </w:tc>
      </w:tr>
    </w:tbl>
    <w:p w:rsidR="00FD4065" w:rsidRDefault="00FD4065" w:rsidP="00FD4065">
      <w:pPr>
        <w:spacing w:before="225" w:after="225" w:line="240" w:lineRule="auto"/>
        <w:jc w:val="both"/>
      </w:pPr>
      <w:r>
        <w:rPr>
          <w:rFonts w:ascii="Arial" w:hAnsi="Arial" w:cs="Arial"/>
          <w:b/>
          <w:bCs/>
          <w:color w:val="000000"/>
          <w:sz w:val="18"/>
          <w:szCs w:val="18"/>
        </w:rPr>
        <w:t>XV. KONČNE DOLOČBE</w:t>
      </w:r>
    </w:p>
    <w:p w:rsidR="00FD4065" w:rsidRDefault="00FD4065" w:rsidP="00FD4065">
      <w:pPr>
        <w:spacing w:after="0" w:line="240" w:lineRule="auto"/>
        <w:jc w:val="center"/>
      </w:pPr>
      <w:r>
        <w:rPr>
          <w:rFonts w:ascii="Arial" w:hAnsi="Arial" w:cs="Arial"/>
          <w:b/>
          <w:bCs/>
          <w:color w:val="000000"/>
          <w:sz w:val="18"/>
          <w:szCs w:val="18"/>
        </w:rPr>
        <w:t>29.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V primeru, da je za sklenitev te pogodbe kdo v imenu ali na račun druge pogodbene stranke, predstavniku ali posredniku organa ali organizacije iz javnega sektorja obljubi, ponudi ali da kakšno nedovoljeno korist za: </w:t>
            </w:r>
          </w:p>
          <w:tbl>
            <w:tblPr>
              <w:tblStyle w:val="NormalTablePHPDOCX"/>
              <w:tblW w:w="0" w:type="auto"/>
              <w:tblLook w:val="04A0" w:firstRow="1" w:lastRow="0" w:firstColumn="1" w:lastColumn="0" w:noHBand="0" w:noVBand="1"/>
            </w:tblPr>
            <w:tblGrid>
              <w:gridCol w:w="8746"/>
            </w:tblGrid>
            <w:tr w:rsidR="00FD4065" w:rsidTr="00DF5A7C">
              <w:tc>
                <w:tcPr>
                  <w:tcW w:w="0" w:type="auto"/>
                  <w:tcMar>
                    <w:top w:w="0" w:type="auto"/>
                    <w:bottom w:w="0" w:type="auto"/>
                  </w:tcMar>
                </w:tcPr>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pridobitev posla ali</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sklenitev posla pod ugodnejšimi pogoji ali</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opustitev dolžnega nadzora nad izvajanjem pogodbenih obveznosti ali </w:t>
                  </w:r>
                </w:p>
                <w:p w:rsidR="00FD4065" w:rsidRDefault="00FD4065" w:rsidP="00DF5A7C">
                  <w:pPr>
                    <w:numPr>
                      <w:ilvl w:val="0"/>
                      <w:numId w:val="46"/>
                    </w:numPr>
                    <w:jc w:val="both"/>
                    <w:rPr>
                      <w:rFonts w:ascii="Arial" w:hAnsi="Arial" w:cs="Arial"/>
                      <w:color w:val="000000"/>
                      <w:sz w:val="18"/>
                      <w:szCs w:val="18"/>
                    </w:rPr>
                  </w:pPr>
                  <w:r>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rsidR="00FD4065" w:rsidRDefault="00FD4065" w:rsidP="00DF5A7C"/>
          <w:p w:rsidR="00FD4065" w:rsidRDefault="00FD4065" w:rsidP="00DF5A7C">
            <w:pPr>
              <w:spacing w:before="225" w:after="225"/>
              <w:jc w:val="both"/>
            </w:pPr>
            <w:r>
              <w:rPr>
                <w:rFonts w:ascii="Arial" w:hAnsi="Arial" w:cs="Arial"/>
                <w:color w:val="000000"/>
                <w:sz w:val="18"/>
                <w:szCs w:val="18"/>
              </w:rPr>
              <w:t>je pogodba nična</w:t>
            </w:r>
          </w:p>
        </w:tc>
      </w:tr>
    </w:tbl>
    <w:p w:rsidR="00FD4065" w:rsidRDefault="00FD4065" w:rsidP="00FD4065">
      <w:pPr>
        <w:spacing w:after="0" w:line="240" w:lineRule="auto"/>
        <w:jc w:val="center"/>
      </w:pPr>
      <w:r>
        <w:rPr>
          <w:rFonts w:ascii="Arial" w:hAnsi="Arial" w:cs="Arial"/>
          <w:b/>
          <w:bCs/>
          <w:color w:val="000000"/>
          <w:sz w:val="18"/>
          <w:szCs w:val="18"/>
        </w:rPr>
        <w:t>30.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Za vsa vprašanja, ki s to pogodbo niso posebej opredeljena, se uporabljajo določbe zakona, ki ureja obligacijska razmerja.</w:t>
            </w:r>
          </w:p>
        </w:tc>
      </w:tr>
    </w:tbl>
    <w:p w:rsidR="00FD4065" w:rsidRDefault="00FD4065" w:rsidP="00FD4065">
      <w:pPr>
        <w:spacing w:after="0" w:line="240" w:lineRule="auto"/>
        <w:jc w:val="center"/>
      </w:pPr>
      <w:r>
        <w:rPr>
          <w:rFonts w:ascii="Arial" w:hAnsi="Arial" w:cs="Arial"/>
          <w:b/>
          <w:bCs/>
          <w:color w:val="000000"/>
          <w:sz w:val="18"/>
          <w:szCs w:val="18"/>
        </w:rPr>
        <w:t>31. člen</w:t>
      </w:r>
    </w:p>
    <w:tbl>
      <w:tblPr>
        <w:tblStyle w:val="NormalTablePHPDOCX"/>
        <w:tblW w:w="0" w:type="auto"/>
        <w:tblInd w:w="108" w:type="dxa"/>
        <w:tblLook w:val="04A0" w:firstRow="1" w:lastRow="0" w:firstColumn="1" w:lastColumn="0" w:noHBand="0" w:noVBand="1"/>
      </w:tblPr>
      <w:tblGrid>
        <w:gridCol w:w="8962"/>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Pogodba je sklenjena, ko jo podpišeta obe pogodbeni stranki, in veljavna pod odložnim pogojem, da prevoznik v 10 dneh po podpisu pogodbe naročniku predloži zavarovanje za dobro izvedbo pogodbenih obveznosti skladno z določili te pogodbe.</w:t>
            </w:r>
          </w:p>
        </w:tc>
      </w:tr>
    </w:tbl>
    <w:p w:rsidR="00FD4065" w:rsidRDefault="00FD4065" w:rsidP="00FD4065">
      <w:pPr>
        <w:spacing w:after="0" w:line="240" w:lineRule="auto"/>
        <w:jc w:val="center"/>
      </w:pPr>
      <w:r>
        <w:rPr>
          <w:rFonts w:ascii="Arial" w:hAnsi="Arial" w:cs="Arial"/>
          <w:b/>
          <w:bCs/>
          <w:color w:val="000000"/>
          <w:sz w:val="18"/>
          <w:szCs w:val="18"/>
        </w:rPr>
        <w:t>32. člen</w:t>
      </w:r>
    </w:p>
    <w:tbl>
      <w:tblPr>
        <w:tblStyle w:val="NormalTablePHPDOCX"/>
        <w:tblW w:w="0" w:type="auto"/>
        <w:tblInd w:w="108" w:type="dxa"/>
        <w:tblLook w:val="04A0" w:firstRow="1" w:lastRow="0" w:firstColumn="1" w:lastColumn="0" w:noHBand="0" w:noVBand="1"/>
      </w:tblPr>
      <w:tblGrid>
        <w:gridCol w:w="7801"/>
      </w:tblGrid>
      <w:tr w:rsidR="00FD4065" w:rsidTr="00DF5A7C">
        <w:tc>
          <w:tcPr>
            <w:tcW w:w="0" w:type="auto"/>
            <w:tcMar>
              <w:top w:w="0" w:type="auto"/>
              <w:bottom w:w="0" w:type="auto"/>
            </w:tcMar>
          </w:tcPr>
          <w:p w:rsidR="00FD4065" w:rsidRDefault="00FD4065" w:rsidP="00DF5A7C">
            <w:pPr>
              <w:spacing w:before="225" w:after="225"/>
              <w:jc w:val="both"/>
            </w:pPr>
            <w:r>
              <w:rPr>
                <w:rFonts w:ascii="Arial" w:hAnsi="Arial" w:cs="Arial"/>
                <w:color w:val="000000"/>
                <w:sz w:val="18"/>
                <w:szCs w:val="18"/>
              </w:rPr>
              <w:t>Ta pogodba je napisana v 4 enakih izvodih, od katerih prejme vsaka stranka pogodbe 2 izvoda.</w:t>
            </w:r>
          </w:p>
        </w:tc>
      </w:tr>
    </w:tbl>
    <w:p w:rsidR="00FD4065" w:rsidRDefault="00FD4065" w:rsidP="00FD4065">
      <w:pPr>
        <w:spacing w:before="975" w:after="225" w:line="240" w:lineRule="auto"/>
        <w:jc w:val="both"/>
      </w:pPr>
      <w:r>
        <w:rPr>
          <w:rFonts w:ascii="Arial" w:hAnsi="Arial" w:cs="Arial"/>
          <w:color w:val="000000"/>
          <w:sz w:val="18"/>
          <w:szCs w:val="18"/>
        </w:rPr>
        <w:t>V/na ________________, dne ________________</w:t>
      </w:r>
    </w:p>
    <w:p w:rsidR="00FD4065" w:rsidRDefault="00FD4065" w:rsidP="00FD4065">
      <w:pPr>
        <w:spacing w:before="224" w:after="224" w:line="240" w:lineRule="auto"/>
        <w:jc w:val="center"/>
        <w:outlineLvl w:val="1"/>
      </w:pPr>
    </w:p>
    <w:p w:rsidR="004E5AA4" w:rsidRDefault="004E5AA4" w:rsidP="00FD4065">
      <w:pPr>
        <w:spacing w:before="224" w:after="224" w:line="240" w:lineRule="auto"/>
        <w:jc w:val="center"/>
        <w:outlineLvl w:val="1"/>
      </w:pPr>
    </w:p>
    <w:sectPr w:rsidR="004E5AA4" w:rsidSect="00D931BF">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1D72" w:rsidRDefault="004D1D72" w:rsidP="006975C6">
      <w:pPr>
        <w:spacing w:after="0" w:line="240" w:lineRule="auto"/>
      </w:pPr>
      <w:r>
        <w:separator/>
      </w:r>
    </w:p>
  </w:endnote>
  <w:endnote w:type="continuationSeparator" w:id="0">
    <w:p w:rsidR="004D1D72" w:rsidRDefault="004D1D72"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Helvetica">
    <w:panose1 w:val="00000000000000000000"/>
    <w:charset w:val="00"/>
    <w:family w:val="auto"/>
    <w:pitch w:val="variable"/>
    <w:sig w:usb0="E00002FF" w:usb1="5000785B"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DF5A7C">
    <w:pPr>
      <w:pStyle w:val="Footer"/>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545CB" w:rsidRDefault="00F545CB" w:rsidP="00E70A8B">
    <w:pPr>
      <w:pStyle w:val="Footer"/>
      <w:tabs>
        <w:tab w:val="left" w:pos="3301"/>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1D72" w:rsidRDefault="004D1D72" w:rsidP="006975C6">
      <w:pPr>
        <w:spacing w:after="0" w:line="240" w:lineRule="auto"/>
      </w:pPr>
      <w:r>
        <w:separator/>
      </w:r>
    </w:p>
  </w:footnote>
  <w:footnote w:type="continuationSeparator" w:id="0">
    <w:p w:rsidR="004D1D72" w:rsidRDefault="004D1D72" w:rsidP="006975C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4A0" w:firstRow="1" w:lastRow="0" w:firstColumn="1" w:lastColumn="0" w:noHBand="0" w:noVBand="1"/>
    </w:tblPr>
    <w:tblGrid>
      <w:gridCol w:w="1134"/>
      <w:gridCol w:w="3727"/>
      <w:gridCol w:w="4209"/>
    </w:tblGrid>
    <w:tr w:rsidR="00FC1DB4" w:rsidRPr="006F1DA5" w:rsidTr="00F16223">
      <w:trPr>
        <w:trHeight w:val="1268"/>
      </w:trPr>
      <w:tc>
        <w:tcPr>
          <w:tcW w:w="1134" w:type="dxa"/>
        </w:tcPr>
        <w:p w:rsidR="00FC1DB4" w:rsidRPr="006F1DA5" w:rsidRDefault="00FC1DB4" w:rsidP="00FC1DB4">
          <w:pPr>
            <w:pStyle w:val="Header"/>
            <w:rPr>
              <w:rFonts w:ascii="Arial" w:hAnsi="Arial" w:cs="Arial"/>
              <w:b/>
              <w:color w:val="000000" w:themeColor="text1"/>
            </w:rPr>
          </w:pPr>
          <w:r w:rsidRPr="006F1DA5">
            <w:rPr>
              <w:rFonts w:ascii="Arial" w:hAnsi="Arial" w:cs="Arial"/>
              <w:b/>
              <w:noProof/>
              <w:color w:val="000000" w:themeColor="text1"/>
              <w:lang w:eastAsia="sl-SI"/>
            </w:rPr>
            <w:drawing>
              <wp:anchor distT="0" distB="0" distL="114300" distR="114300" simplePos="0" relativeHeight="251659264" behindDoc="0" locked="0" layoutInCell="1" allowOverlap="1" wp14:anchorId="0D4F4E5A" wp14:editId="367D9289">
                <wp:simplePos x="0" y="0"/>
                <wp:positionH relativeFrom="page">
                  <wp:posOffset>-287655</wp:posOffset>
                </wp:positionH>
                <wp:positionV relativeFrom="paragraph">
                  <wp:posOffset>-3229</wp:posOffset>
                </wp:positionV>
                <wp:extent cx="990000" cy="720000"/>
                <wp:effectExtent l="0" t="0" r="0" b="0"/>
                <wp:wrapNone/>
                <wp:docPr id="5" name="Picture 5" descr="$clien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_80x20mm.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0000" cy="720000"/>
                        </a:xfrm>
                        <a:prstGeom prst="rect">
                          <a:avLst/>
                        </a:prstGeom>
                      </pic:spPr>
                    </pic:pic>
                  </a:graphicData>
                </a:graphic>
                <wp14:sizeRelH relativeFrom="page">
                  <wp14:pctWidth>0</wp14:pctWidth>
                </wp14:sizeRelH>
                <wp14:sizeRelV relativeFrom="page">
                  <wp14:pctHeight>0</wp14:pctHeight>
                </wp14:sizeRelV>
              </wp:anchor>
            </w:drawing>
          </w:r>
        </w:p>
      </w:tc>
      <w:tc>
        <w:tcPr>
          <w:tcW w:w="3727" w:type="dxa"/>
        </w:tcPr>
        <w:p w:rsidR="00FC1DB4" w:rsidRPr="006F1DA5" w:rsidRDefault="00FC1DB4" w:rsidP="00FC1DB4">
          <w:pPr>
            <w:pStyle w:val="Header"/>
            <w:rPr>
              <w:rFonts w:ascii="Arial" w:hAnsi="Arial" w:cs="Arial"/>
              <w:b/>
              <w:color w:val="000000" w:themeColor="text1"/>
              <w:sz w:val="18"/>
              <w:szCs w:val="18"/>
            </w:rPr>
          </w:pPr>
          <w:r w:rsidRPr="006F1DA5">
            <w:rPr>
              <w:rFonts w:ascii="Arial" w:hAnsi="Arial" w:cs="Arial"/>
              <w:b/>
              <w:color w:val="000000" w:themeColor="text1"/>
              <w:sz w:val="18"/>
              <w:szCs w:val="18"/>
            </w:rPr>
            <w:t>OBČINA ILIRSKA BISTRICA</w:t>
          </w:r>
        </w:p>
        <w:p w:rsidR="00FC1DB4" w:rsidRPr="006F1DA5" w:rsidRDefault="00FC1DB4" w:rsidP="00FC1DB4">
          <w:pPr>
            <w:pStyle w:val="Header"/>
            <w:rPr>
              <w:rFonts w:ascii="Arial" w:hAnsi="Arial" w:cs="Arial"/>
              <w:color w:val="000000" w:themeColor="text1"/>
              <w:sz w:val="16"/>
              <w:szCs w:val="16"/>
            </w:rPr>
          </w:pPr>
          <w:r w:rsidRPr="006F1DA5">
            <w:rPr>
              <w:rFonts w:ascii="Arial" w:hAnsi="Arial" w:cs="Arial"/>
              <w:color w:val="000000" w:themeColor="text1"/>
              <w:sz w:val="16"/>
              <w:szCs w:val="16"/>
            </w:rPr>
            <w:t>Bazoviška cesta 14</w:t>
          </w:r>
        </w:p>
        <w:p w:rsidR="00FC1DB4" w:rsidRPr="006F1DA5" w:rsidRDefault="00FC1DB4" w:rsidP="00FC1DB4">
          <w:pPr>
            <w:pStyle w:val="Header"/>
            <w:rPr>
              <w:rFonts w:ascii="Arial" w:hAnsi="Arial" w:cs="Arial"/>
              <w:color w:val="000000" w:themeColor="text1"/>
              <w:sz w:val="16"/>
              <w:szCs w:val="16"/>
            </w:rPr>
          </w:pPr>
          <w:r w:rsidRPr="006F1DA5">
            <w:rPr>
              <w:rFonts w:ascii="Arial" w:hAnsi="Arial" w:cs="Arial"/>
              <w:color w:val="000000" w:themeColor="text1"/>
              <w:sz w:val="16"/>
              <w:szCs w:val="16"/>
            </w:rPr>
            <w:t>6250 ILIRSKA BISTRICA</w:t>
          </w:r>
        </w:p>
        <w:p w:rsidR="00FC1DB4" w:rsidRPr="006F1DA5" w:rsidRDefault="00FC1DB4" w:rsidP="00FC1DB4">
          <w:pPr>
            <w:pStyle w:val="Header"/>
            <w:rPr>
              <w:rFonts w:ascii="Arial" w:hAnsi="Arial" w:cs="Arial"/>
              <w:color w:val="000000" w:themeColor="text1"/>
              <w:sz w:val="16"/>
              <w:szCs w:val="16"/>
            </w:rPr>
          </w:pPr>
          <w:r w:rsidRPr="006F1DA5">
            <w:rPr>
              <w:rFonts w:ascii="Arial" w:hAnsi="Arial" w:cs="Arial"/>
              <w:color w:val="000000" w:themeColor="text1"/>
              <w:sz w:val="16"/>
              <w:szCs w:val="16"/>
            </w:rPr>
            <w:t>Splet: https://www.ilirska-bistrica.si/</w:t>
          </w:r>
        </w:p>
        <w:p w:rsidR="00FC1DB4" w:rsidRPr="006F1DA5" w:rsidRDefault="00FC1DB4" w:rsidP="00FC1DB4">
          <w:pPr>
            <w:pStyle w:val="Header"/>
            <w:rPr>
              <w:rFonts w:ascii="Arial" w:hAnsi="Arial" w:cs="Arial"/>
              <w:b/>
              <w:color w:val="000000" w:themeColor="text1"/>
            </w:rPr>
          </w:pPr>
          <w:r w:rsidRPr="006F1DA5">
            <w:rPr>
              <w:rFonts w:ascii="Arial" w:hAnsi="Arial" w:cs="Arial"/>
              <w:color w:val="000000" w:themeColor="text1"/>
              <w:sz w:val="16"/>
              <w:szCs w:val="16"/>
            </w:rPr>
            <w:t>Email: obcina.ilirska-bistrica@ilirska-bistrica.si</w:t>
          </w:r>
        </w:p>
      </w:tc>
      <w:tc>
        <w:tcPr>
          <w:tcW w:w="4209" w:type="dxa"/>
        </w:tcPr>
        <w:p w:rsidR="00FC1DB4" w:rsidRPr="006F1DA5" w:rsidRDefault="00FC1DB4" w:rsidP="00FC1DB4">
          <w:pPr>
            <w:pStyle w:val="Header"/>
            <w:rPr>
              <w:rFonts w:ascii="Arial" w:hAnsi="Arial" w:cs="Arial"/>
              <w:b/>
              <w:color w:val="000000" w:themeColor="text1"/>
            </w:rPr>
          </w:pPr>
          <w:r>
            <w:rPr>
              <w:rFonts w:ascii="Arial" w:hAnsi="Arial" w:cs="Arial"/>
              <w:b/>
              <w:noProof/>
              <w:color w:val="000000" w:themeColor="text1"/>
              <w:lang w:eastAsia="sl-SI"/>
            </w:rPr>
            <w:drawing>
              <wp:inline distT="0" distB="0" distL="0" distR="0" wp14:anchorId="0A6B6252" wp14:editId="54A7A161">
                <wp:extent cx="2532893" cy="768098"/>
                <wp:effectExtent l="0" t="0" r="0" b="0"/>
                <wp:docPr id="6" name="Picture 6" descr="$sofinanciranje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razna_slika.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2532893" cy="768098"/>
                        </a:xfrm>
                        <a:prstGeom prst="rect">
                          <a:avLst/>
                        </a:prstGeom>
                      </pic:spPr>
                    </pic:pic>
                  </a:graphicData>
                </a:graphic>
              </wp:inline>
            </w:drawing>
          </w:r>
        </w:p>
      </w:tc>
    </w:tr>
  </w:tbl>
  <w:p w:rsidR="00FC1DB4" w:rsidRDefault="00FC1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F4631"/>
    <w:multiLevelType w:val="hybridMultilevel"/>
    <w:tmpl w:val="1370201A"/>
    <w:lvl w:ilvl="0" w:tplc="E6BC683E">
      <w:start w:val="1"/>
      <w:numFmt w:val="bullet"/>
      <w:lvlText w:val=""/>
      <w:lvlJc w:val="left"/>
      <w:pPr>
        <w:ind w:left="720" w:hanging="360"/>
      </w:pPr>
      <w:rPr>
        <w:rFonts w:ascii="Symbol" w:hAnsi="Symbol" w:cs="Symbol" w:hint="default"/>
        <w:sz w:val="18"/>
        <w:szCs w:val="18"/>
      </w:rPr>
    </w:lvl>
    <w:lvl w:ilvl="1" w:tplc="948E728C">
      <w:start w:val="1"/>
      <w:numFmt w:val="bullet"/>
      <w:lvlText w:val="o"/>
      <w:lvlJc w:val="left"/>
      <w:pPr>
        <w:ind w:left="1440" w:hanging="360"/>
      </w:pPr>
      <w:rPr>
        <w:rFonts w:ascii="Courier New" w:hAnsi="Courier New" w:cs="Courier New" w:hint="default"/>
      </w:rPr>
    </w:lvl>
    <w:lvl w:ilvl="2" w:tplc="C652B1FC">
      <w:start w:val="1"/>
      <w:numFmt w:val="bullet"/>
      <w:lvlText w:val=""/>
      <w:lvlJc w:val="left"/>
      <w:pPr>
        <w:ind w:left="2160" w:hanging="360"/>
      </w:pPr>
      <w:rPr>
        <w:rFonts w:ascii="Wingdings" w:hAnsi="Wingdings" w:cs="Wingdings" w:hint="default"/>
      </w:rPr>
    </w:lvl>
    <w:lvl w:ilvl="3" w:tplc="BE16FD24">
      <w:start w:val="1"/>
      <w:numFmt w:val="bullet"/>
      <w:lvlText w:val=""/>
      <w:lvlJc w:val="left"/>
      <w:pPr>
        <w:ind w:left="2880" w:hanging="360"/>
      </w:pPr>
      <w:rPr>
        <w:rFonts w:ascii="Symbol" w:hAnsi="Symbol" w:cs="Symbol" w:hint="default"/>
      </w:rPr>
    </w:lvl>
    <w:lvl w:ilvl="4" w:tplc="F4700A68">
      <w:start w:val="1"/>
      <w:numFmt w:val="bullet"/>
      <w:lvlText w:val="o"/>
      <w:lvlJc w:val="left"/>
      <w:pPr>
        <w:ind w:left="3600" w:hanging="360"/>
      </w:pPr>
      <w:rPr>
        <w:rFonts w:ascii="Courier New" w:hAnsi="Courier New" w:cs="Courier New" w:hint="default"/>
      </w:rPr>
    </w:lvl>
    <w:lvl w:ilvl="5" w:tplc="A4002B84">
      <w:start w:val="1"/>
      <w:numFmt w:val="bullet"/>
      <w:lvlText w:val=""/>
      <w:lvlJc w:val="left"/>
      <w:pPr>
        <w:ind w:left="4320" w:hanging="360"/>
      </w:pPr>
      <w:rPr>
        <w:rFonts w:ascii="Wingdings" w:hAnsi="Wingdings" w:cs="Wingdings" w:hint="default"/>
      </w:rPr>
    </w:lvl>
    <w:lvl w:ilvl="6" w:tplc="D2E6382C">
      <w:start w:val="1"/>
      <w:numFmt w:val="bullet"/>
      <w:lvlText w:val=""/>
      <w:lvlJc w:val="left"/>
      <w:pPr>
        <w:ind w:left="5040" w:hanging="360"/>
      </w:pPr>
      <w:rPr>
        <w:rFonts w:ascii="Symbol" w:hAnsi="Symbol" w:cs="Symbol" w:hint="default"/>
      </w:rPr>
    </w:lvl>
    <w:lvl w:ilvl="7" w:tplc="544098B2">
      <w:start w:val="1"/>
      <w:numFmt w:val="bullet"/>
      <w:lvlText w:val="o"/>
      <w:lvlJc w:val="left"/>
      <w:pPr>
        <w:ind w:left="5760" w:hanging="360"/>
      </w:pPr>
      <w:rPr>
        <w:rFonts w:ascii="Courier New" w:hAnsi="Courier New" w:cs="Courier New" w:hint="default"/>
      </w:rPr>
    </w:lvl>
    <w:lvl w:ilvl="8" w:tplc="5C1872BE">
      <w:start w:val="1"/>
      <w:numFmt w:val="bullet"/>
      <w:lvlText w:val=""/>
      <w:lvlJc w:val="left"/>
      <w:pPr>
        <w:ind w:left="6480" w:hanging="360"/>
      </w:pPr>
      <w:rPr>
        <w:rFonts w:ascii="Wingdings" w:hAnsi="Wingdings" w:cs="Wingdings" w:hint="default"/>
      </w:rPr>
    </w:lvl>
  </w:abstractNum>
  <w:abstractNum w:abstractNumId="1" w15:restartNumberingAfterBreak="0">
    <w:nsid w:val="097C1B93"/>
    <w:multiLevelType w:val="hybridMultilevel"/>
    <w:tmpl w:val="1832AE40"/>
    <w:lvl w:ilvl="0" w:tplc="626E9648">
      <w:start w:val="1"/>
      <w:numFmt w:val="decimal"/>
      <w:lvlText w:val="%1."/>
      <w:lvlJc w:val="left"/>
      <w:pPr>
        <w:ind w:left="720" w:hanging="360"/>
      </w:pPr>
      <w:rPr>
        <w:rFonts w:ascii="Arial" w:hAnsi="Arial" w:cs="Arial" w:hint="default"/>
        <w:sz w:val="18"/>
        <w:szCs w:val="18"/>
      </w:rPr>
    </w:lvl>
    <w:lvl w:ilvl="1" w:tplc="EDE4D1D8">
      <w:start w:val="1"/>
      <w:numFmt w:val="decimal"/>
      <w:lvlText w:val="%2."/>
      <w:lvlJc w:val="left"/>
      <w:pPr>
        <w:ind w:left="1440" w:hanging="360"/>
      </w:pPr>
    </w:lvl>
    <w:lvl w:ilvl="2" w:tplc="F5A4211E">
      <w:start w:val="1"/>
      <w:numFmt w:val="decimal"/>
      <w:lvlText w:val="%3."/>
      <w:lvlJc w:val="left"/>
      <w:pPr>
        <w:ind w:left="2160" w:hanging="360"/>
      </w:pPr>
    </w:lvl>
    <w:lvl w:ilvl="3" w:tplc="EFD202A6">
      <w:start w:val="1"/>
      <w:numFmt w:val="decimal"/>
      <w:lvlText w:val="%4."/>
      <w:lvlJc w:val="left"/>
      <w:pPr>
        <w:ind w:left="2880" w:hanging="360"/>
      </w:pPr>
    </w:lvl>
    <w:lvl w:ilvl="4" w:tplc="15C68996">
      <w:start w:val="1"/>
      <w:numFmt w:val="decimal"/>
      <w:lvlText w:val="%5."/>
      <w:lvlJc w:val="left"/>
      <w:pPr>
        <w:ind w:left="3600" w:hanging="360"/>
      </w:pPr>
    </w:lvl>
    <w:lvl w:ilvl="5" w:tplc="B706F364">
      <w:start w:val="1"/>
      <w:numFmt w:val="decimal"/>
      <w:lvlText w:val="%6."/>
      <w:lvlJc w:val="left"/>
      <w:pPr>
        <w:ind w:left="4320" w:hanging="360"/>
      </w:pPr>
    </w:lvl>
    <w:lvl w:ilvl="6" w:tplc="0AA0E464">
      <w:start w:val="1"/>
      <w:numFmt w:val="decimal"/>
      <w:lvlText w:val="%7."/>
      <w:lvlJc w:val="left"/>
      <w:pPr>
        <w:ind w:left="5040" w:hanging="360"/>
      </w:pPr>
    </w:lvl>
    <w:lvl w:ilvl="7" w:tplc="59661216">
      <w:start w:val="1"/>
      <w:numFmt w:val="decimal"/>
      <w:lvlText w:val="%8."/>
      <w:lvlJc w:val="left"/>
      <w:pPr>
        <w:ind w:left="5760" w:hanging="360"/>
      </w:pPr>
    </w:lvl>
    <w:lvl w:ilvl="8" w:tplc="478C3A24">
      <w:start w:val="1"/>
      <w:numFmt w:val="decimal"/>
      <w:lvlText w:val="%9."/>
      <w:lvlJc w:val="left"/>
      <w:pPr>
        <w:ind w:left="6480" w:hanging="360"/>
      </w:pPr>
    </w:lvl>
  </w:abstractNum>
  <w:abstractNum w:abstractNumId="2" w15:restartNumberingAfterBreak="0">
    <w:nsid w:val="0A2D00AC"/>
    <w:multiLevelType w:val="hybridMultilevel"/>
    <w:tmpl w:val="E3E0972C"/>
    <w:lvl w:ilvl="0" w:tplc="DBF60EEA">
      <w:start w:val="1"/>
      <w:numFmt w:val="bullet"/>
      <w:lvlText w:val=""/>
      <w:lvlJc w:val="left"/>
      <w:pPr>
        <w:ind w:left="720" w:hanging="360"/>
      </w:pPr>
      <w:rPr>
        <w:rFonts w:ascii="Symbol" w:hAnsi="Symbol" w:cs="Symbol" w:hint="default"/>
        <w:sz w:val="18"/>
        <w:szCs w:val="18"/>
      </w:rPr>
    </w:lvl>
    <w:lvl w:ilvl="1" w:tplc="82D6C2F4">
      <w:start w:val="1"/>
      <w:numFmt w:val="bullet"/>
      <w:lvlText w:val="o"/>
      <w:lvlJc w:val="left"/>
      <w:pPr>
        <w:ind w:left="1440" w:hanging="360"/>
      </w:pPr>
      <w:rPr>
        <w:rFonts w:ascii="Courier New" w:hAnsi="Courier New" w:cs="Courier New" w:hint="default"/>
      </w:rPr>
    </w:lvl>
    <w:lvl w:ilvl="2" w:tplc="7F66E5EA">
      <w:start w:val="1"/>
      <w:numFmt w:val="bullet"/>
      <w:lvlText w:val=""/>
      <w:lvlJc w:val="left"/>
      <w:pPr>
        <w:ind w:left="2160" w:hanging="360"/>
      </w:pPr>
      <w:rPr>
        <w:rFonts w:ascii="Wingdings" w:hAnsi="Wingdings" w:cs="Wingdings" w:hint="default"/>
      </w:rPr>
    </w:lvl>
    <w:lvl w:ilvl="3" w:tplc="0680CA64">
      <w:start w:val="1"/>
      <w:numFmt w:val="bullet"/>
      <w:lvlText w:val=""/>
      <w:lvlJc w:val="left"/>
      <w:pPr>
        <w:ind w:left="2880" w:hanging="360"/>
      </w:pPr>
      <w:rPr>
        <w:rFonts w:ascii="Symbol" w:hAnsi="Symbol" w:cs="Symbol" w:hint="default"/>
      </w:rPr>
    </w:lvl>
    <w:lvl w:ilvl="4" w:tplc="FD542298">
      <w:start w:val="1"/>
      <w:numFmt w:val="bullet"/>
      <w:lvlText w:val="o"/>
      <w:lvlJc w:val="left"/>
      <w:pPr>
        <w:ind w:left="3600" w:hanging="360"/>
      </w:pPr>
      <w:rPr>
        <w:rFonts w:ascii="Courier New" w:hAnsi="Courier New" w:cs="Courier New" w:hint="default"/>
      </w:rPr>
    </w:lvl>
    <w:lvl w:ilvl="5" w:tplc="78DAB892">
      <w:start w:val="1"/>
      <w:numFmt w:val="bullet"/>
      <w:lvlText w:val=""/>
      <w:lvlJc w:val="left"/>
      <w:pPr>
        <w:ind w:left="4320" w:hanging="360"/>
      </w:pPr>
      <w:rPr>
        <w:rFonts w:ascii="Wingdings" w:hAnsi="Wingdings" w:cs="Wingdings" w:hint="default"/>
      </w:rPr>
    </w:lvl>
    <w:lvl w:ilvl="6" w:tplc="4C8CE402">
      <w:start w:val="1"/>
      <w:numFmt w:val="bullet"/>
      <w:lvlText w:val=""/>
      <w:lvlJc w:val="left"/>
      <w:pPr>
        <w:ind w:left="5040" w:hanging="360"/>
      </w:pPr>
      <w:rPr>
        <w:rFonts w:ascii="Symbol" w:hAnsi="Symbol" w:cs="Symbol" w:hint="default"/>
      </w:rPr>
    </w:lvl>
    <w:lvl w:ilvl="7" w:tplc="E4505D00">
      <w:start w:val="1"/>
      <w:numFmt w:val="bullet"/>
      <w:lvlText w:val="o"/>
      <w:lvlJc w:val="left"/>
      <w:pPr>
        <w:ind w:left="5760" w:hanging="360"/>
      </w:pPr>
      <w:rPr>
        <w:rFonts w:ascii="Courier New" w:hAnsi="Courier New" w:cs="Courier New" w:hint="default"/>
      </w:rPr>
    </w:lvl>
    <w:lvl w:ilvl="8" w:tplc="1E54D14E">
      <w:start w:val="1"/>
      <w:numFmt w:val="bullet"/>
      <w:lvlText w:val=""/>
      <w:lvlJc w:val="left"/>
      <w:pPr>
        <w:ind w:left="6480" w:hanging="360"/>
      </w:pPr>
      <w:rPr>
        <w:rFonts w:ascii="Wingdings" w:hAnsi="Wingdings" w:cs="Wingdings" w:hint="default"/>
      </w:rPr>
    </w:lvl>
  </w:abstractNum>
  <w:abstractNum w:abstractNumId="3" w15:restartNumberingAfterBreak="0">
    <w:nsid w:val="0A6B4D74"/>
    <w:multiLevelType w:val="hybridMultilevel"/>
    <w:tmpl w:val="4F365A86"/>
    <w:lvl w:ilvl="0" w:tplc="400C91BE">
      <w:start w:val="1"/>
      <w:numFmt w:val="bullet"/>
      <w:lvlText w:val=""/>
      <w:lvlJc w:val="left"/>
      <w:pPr>
        <w:ind w:left="720" w:hanging="360"/>
      </w:pPr>
      <w:rPr>
        <w:rFonts w:ascii="Symbol" w:hAnsi="Symbol" w:cs="Symbol" w:hint="default"/>
        <w:sz w:val="18"/>
        <w:szCs w:val="18"/>
      </w:rPr>
    </w:lvl>
    <w:lvl w:ilvl="1" w:tplc="9FFE3DFA">
      <w:start w:val="1"/>
      <w:numFmt w:val="bullet"/>
      <w:lvlText w:val="o"/>
      <w:lvlJc w:val="left"/>
      <w:pPr>
        <w:ind w:left="1440" w:hanging="360"/>
      </w:pPr>
      <w:rPr>
        <w:rFonts w:ascii="Courier New" w:hAnsi="Courier New" w:cs="Courier New" w:hint="default"/>
      </w:rPr>
    </w:lvl>
    <w:lvl w:ilvl="2" w:tplc="EF7AD0E0">
      <w:start w:val="1"/>
      <w:numFmt w:val="bullet"/>
      <w:lvlText w:val=""/>
      <w:lvlJc w:val="left"/>
      <w:pPr>
        <w:ind w:left="2160" w:hanging="360"/>
      </w:pPr>
      <w:rPr>
        <w:rFonts w:ascii="Wingdings" w:hAnsi="Wingdings" w:cs="Wingdings" w:hint="default"/>
      </w:rPr>
    </w:lvl>
    <w:lvl w:ilvl="3" w:tplc="C21C21B2">
      <w:start w:val="1"/>
      <w:numFmt w:val="bullet"/>
      <w:lvlText w:val=""/>
      <w:lvlJc w:val="left"/>
      <w:pPr>
        <w:ind w:left="2880" w:hanging="360"/>
      </w:pPr>
      <w:rPr>
        <w:rFonts w:ascii="Symbol" w:hAnsi="Symbol" w:cs="Symbol" w:hint="default"/>
      </w:rPr>
    </w:lvl>
    <w:lvl w:ilvl="4" w:tplc="325096C4">
      <w:start w:val="1"/>
      <w:numFmt w:val="bullet"/>
      <w:lvlText w:val="o"/>
      <w:lvlJc w:val="left"/>
      <w:pPr>
        <w:ind w:left="3600" w:hanging="360"/>
      </w:pPr>
      <w:rPr>
        <w:rFonts w:ascii="Courier New" w:hAnsi="Courier New" w:cs="Courier New" w:hint="default"/>
      </w:rPr>
    </w:lvl>
    <w:lvl w:ilvl="5" w:tplc="6F662A94">
      <w:start w:val="1"/>
      <w:numFmt w:val="bullet"/>
      <w:lvlText w:val=""/>
      <w:lvlJc w:val="left"/>
      <w:pPr>
        <w:ind w:left="4320" w:hanging="360"/>
      </w:pPr>
      <w:rPr>
        <w:rFonts w:ascii="Wingdings" w:hAnsi="Wingdings" w:cs="Wingdings" w:hint="default"/>
      </w:rPr>
    </w:lvl>
    <w:lvl w:ilvl="6" w:tplc="F98E427C">
      <w:start w:val="1"/>
      <w:numFmt w:val="bullet"/>
      <w:lvlText w:val=""/>
      <w:lvlJc w:val="left"/>
      <w:pPr>
        <w:ind w:left="5040" w:hanging="360"/>
      </w:pPr>
      <w:rPr>
        <w:rFonts w:ascii="Symbol" w:hAnsi="Symbol" w:cs="Symbol" w:hint="default"/>
      </w:rPr>
    </w:lvl>
    <w:lvl w:ilvl="7" w:tplc="21A8B3CC">
      <w:start w:val="1"/>
      <w:numFmt w:val="bullet"/>
      <w:lvlText w:val="o"/>
      <w:lvlJc w:val="left"/>
      <w:pPr>
        <w:ind w:left="5760" w:hanging="360"/>
      </w:pPr>
      <w:rPr>
        <w:rFonts w:ascii="Courier New" w:hAnsi="Courier New" w:cs="Courier New" w:hint="default"/>
      </w:rPr>
    </w:lvl>
    <w:lvl w:ilvl="8" w:tplc="2CD2CCC4">
      <w:start w:val="1"/>
      <w:numFmt w:val="bullet"/>
      <w:lvlText w:val=""/>
      <w:lvlJc w:val="left"/>
      <w:pPr>
        <w:ind w:left="6480" w:hanging="360"/>
      </w:pPr>
      <w:rPr>
        <w:rFonts w:ascii="Wingdings" w:hAnsi="Wingdings" w:cs="Wingdings" w:hint="default"/>
      </w:rPr>
    </w:lvl>
  </w:abstractNum>
  <w:abstractNum w:abstractNumId="4" w15:restartNumberingAfterBreak="0">
    <w:nsid w:val="0B9B7729"/>
    <w:multiLevelType w:val="hybridMultilevel"/>
    <w:tmpl w:val="7FF42C16"/>
    <w:lvl w:ilvl="0" w:tplc="8DE88824">
      <w:start w:val="1"/>
      <w:numFmt w:val="bullet"/>
      <w:lvlText w:val=""/>
      <w:lvlJc w:val="left"/>
      <w:pPr>
        <w:ind w:left="720" w:hanging="360"/>
      </w:pPr>
      <w:rPr>
        <w:rFonts w:ascii="Symbol" w:hAnsi="Symbol" w:cs="Symbol" w:hint="default"/>
        <w:sz w:val="18"/>
        <w:szCs w:val="18"/>
      </w:rPr>
    </w:lvl>
    <w:lvl w:ilvl="1" w:tplc="49800CB8">
      <w:start w:val="1"/>
      <w:numFmt w:val="bullet"/>
      <w:lvlText w:val="o"/>
      <w:lvlJc w:val="left"/>
      <w:pPr>
        <w:ind w:left="1440" w:hanging="360"/>
      </w:pPr>
      <w:rPr>
        <w:rFonts w:ascii="Courier New" w:hAnsi="Courier New" w:cs="Courier New" w:hint="default"/>
      </w:rPr>
    </w:lvl>
    <w:lvl w:ilvl="2" w:tplc="4C60783E">
      <w:start w:val="1"/>
      <w:numFmt w:val="bullet"/>
      <w:lvlText w:val=""/>
      <w:lvlJc w:val="left"/>
      <w:pPr>
        <w:ind w:left="2160" w:hanging="360"/>
      </w:pPr>
      <w:rPr>
        <w:rFonts w:ascii="Wingdings" w:hAnsi="Wingdings" w:cs="Wingdings" w:hint="default"/>
      </w:rPr>
    </w:lvl>
    <w:lvl w:ilvl="3" w:tplc="6F06C3A2">
      <w:start w:val="1"/>
      <w:numFmt w:val="bullet"/>
      <w:lvlText w:val=""/>
      <w:lvlJc w:val="left"/>
      <w:pPr>
        <w:ind w:left="2880" w:hanging="360"/>
      </w:pPr>
      <w:rPr>
        <w:rFonts w:ascii="Symbol" w:hAnsi="Symbol" w:cs="Symbol" w:hint="default"/>
      </w:rPr>
    </w:lvl>
    <w:lvl w:ilvl="4" w:tplc="91F258A4">
      <w:start w:val="1"/>
      <w:numFmt w:val="bullet"/>
      <w:lvlText w:val="o"/>
      <w:lvlJc w:val="left"/>
      <w:pPr>
        <w:ind w:left="3600" w:hanging="360"/>
      </w:pPr>
      <w:rPr>
        <w:rFonts w:ascii="Courier New" w:hAnsi="Courier New" w:cs="Courier New" w:hint="default"/>
      </w:rPr>
    </w:lvl>
    <w:lvl w:ilvl="5" w:tplc="DC6CB062">
      <w:start w:val="1"/>
      <w:numFmt w:val="bullet"/>
      <w:lvlText w:val=""/>
      <w:lvlJc w:val="left"/>
      <w:pPr>
        <w:ind w:left="4320" w:hanging="360"/>
      </w:pPr>
      <w:rPr>
        <w:rFonts w:ascii="Wingdings" w:hAnsi="Wingdings" w:cs="Wingdings" w:hint="default"/>
      </w:rPr>
    </w:lvl>
    <w:lvl w:ilvl="6" w:tplc="109A334C">
      <w:start w:val="1"/>
      <w:numFmt w:val="bullet"/>
      <w:lvlText w:val=""/>
      <w:lvlJc w:val="left"/>
      <w:pPr>
        <w:ind w:left="5040" w:hanging="360"/>
      </w:pPr>
      <w:rPr>
        <w:rFonts w:ascii="Symbol" w:hAnsi="Symbol" w:cs="Symbol" w:hint="default"/>
      </w:rPr>
    </w:lvl>
    <w:lvl w:ilvl="7" w:tplc="5B7C006A">
      <w:start w:val="1"/>
      <w:numFmt w:val="bullet"/>
      <w:lvlText w:val="o"/>
      <w:lvlJc w:val="left"/>
      <w:pPr>
        <w:ind w:left="5760" w:hanging="360"/>
      </w:pPr>
      <w:rPr>
        <w:rFonts w:ascii="Courier New" w:hAnsi="Courier New" w:cs="Courier New" w:hint="default"/>
      </w:rPr>
    </w:lvl>
    <w:lvl w:ilvl="8" w:tplc="58FE6D82">
      <w:start w:val="1"/>
      <w:numFmt w:val="bullet"/>
      <w:lvlText w:val=""/>
      <w:lvlJc w:val="left"/>
      <w:pPr>
        <w:ind w:left="6480" w:hanging="360"/>
      </w:pPr>
      <w:rPr>
        <w:rFonts w:ascii="Wingdings" w:hAnsi="Wingdings" w:cs="Wingdings" w:hint="default"/>
      </w:rPr>
    </w:lvl>
  </w:abstractNum>
  <w:abstractNum w:abstractNumId="5" w15:restartNumberingAfterBreak="0">
    <w:nsid w:val="0E767B71"/>
    <w:multiLevelType w:val="hybridMultilevel"/>
    <w:tmpl w:val="DEFC29F2"/>
    <w:lvl w:ilvl="0" w:tplc="7B4A41A4">
      <w:start w:val="1"/>
      <w:numFmt w:val="bullet"/>
      <w:lvlText w:val=""/>
      <w:lvlJc w:val="left"/>
      <w:pPr>
        <w:ind w:left="720" w:hanging="360"/>
      </w:pPr>
      <w:rPr>
        <w:rFonts w:ascii="Symbol" w:hAnsi="Symbol" w:cs="Symbol" w:hint="default"/>
        <w:sz w:val="18"/>
        <w:szCs w:val="18"/>
      </w:rPr>
    </w:lvl>
    <w:lvl w:ilvl="1" w:tplc="99FCE3C0">
      <w:start w:val="1"/>
      <w:numFmt w:val="bullet"/>
      <w:lvlText w:val="o"/>
      <w:lvlJc w:val="left"/>
      <w:pPr>
        <w:ind w:left="1440" w:hanging="360"/>
      </w:pPr>
      <w:rPr>
        <w:rFonts w:ascii="Courier New" w:hAnsi="Courier New" w:cs="Courier New" w:hint="default"/>
      </w:rPr>
    </w:lvl>
    <w:lvl w:ilvl="2" w:tplc="FFC848B4">
      <w:start w:val="1"/>
      <w:numFmt w:val="bullet"/>
      <w:lvlText w:val=""/>
      <w:lvlJc w:val="left"/>
      <w:pPr>
        <w:ind w:left="2160" w:hanging="360"/>
      </w:pPr>
      <w:rPr>
        <w:rFonts w:ascii="Wingdings" w:hAnsi="Wingdings" w:cs="Wingdings" w:hint="default"/>
      </w:rPr>
    </w:lvl>
    <w:lvl w:ilvl="3" w:tplc="B426ABCC">
      <w:start w:val="1"/>
      <w:numFmt w:val="bullet"/>
      <w:lvlText w:val=""/>
      <w:lvlJc w:val="left"/>
      <w:pPr>
        <w:ind w:left="2880" w:hanging="360"/>
      </w:pPr>
      <w:rPr>
        <w:rFonts w:ascii="Symbol" w:hAnsi="Symbol" w:cs="Symbol" w:hint="default"/>
      </w:rPr>
    </w:lvl>
    <w:lvl w:ilvl="4" w:tplc="65E21396">
      <w:start w:val="1"/>
      <w:numFmt w:val="bullet"/>
      <w:lvlText w:val="o"/>
      <w:lvlJc w:val="left"/>
      <w:pPr>
        <w:ind w:left="3600" w:hanging="360"/>
      </w:pPr>
      <w:rPr>
        <w:rFonts w:ascii="Courier New" w:hAnsi="Courier New" w:cs="Courier New" w:hint="default"/>
      </w:rPr>
    </w:lvl>
    <w:lvl w:ilvl="5" w:tplc="D5D84FD2">
      <w:start w:val="1"/>
      <w:numFmt w:val="bullet"/>
      <w:lvlText w:val=""/>
      <w:lvlJc w:val="left"/>
      <w:pPr>
        <w:ind w:left="4320" w:hanging="360"/>
      </w:pPr>
      <w:rPr>
        <w:rFonts w:ascii="Wingdings" w:hAnsi="Wingdings" w:cs="Wingdings" w:hint="default"/>
      </w:rPr>
    </w:lvl>
    <w:lvl w:ilvl="6" w:tplc="A2BEDB3C">
      <w:start w:val="1"/>
      <w:numFmt w:val="bullet"/>
      <w:lvlText w:val=""/>
      <w:lvlJc w:val="left"/>
      <w:pPr>
        <w:ind w:left="5040" w:hanging="360"/>
      </w:pPr>
      <w:rPr>
        <w:rFonts w:ascii="Symbol" w:hAnsi="Symbol" w:cs="Symbol" w:hint="default"/>
      </w:rPr>
    </w:lvl>
    <w:lvl w:ilvl="7" w:tplc="27C620D0">
      <w:start w:val="1"/>
      <w:numFmt w:val="bullet"/>
      <w:lvlText w:val="o"/>
      <w:lvlJc w:val="left"/>
      <w:pPr>
        <w:ind w:left="5760" w:hanging="360"/>
      </w:pPr>
      <w:rPr>
        <w:rFonts w:ascii="Courier New" w:hAnsi="Courier New" w:cs="Courier New" w:hint="default"/>
      </w:rPr>
    </w:lvl>
    <w:lvl w:ilvl="8" w:tplc="1DCA2B9C">
      <w:start w:val="1"/>
      <w:numFmt w:val="bullet"/>
      <w:lvlText w:val=""/>
      <w:lvlJc w:val="left"/>
      <w:pPr>
        <w:ind w:left="6480" w:hanging="360"/>
      </w:pPr>
      <w:rPr>
        <w:rFonts w:ascii="Wingdings" w:hAnsi="Wingdings" w:cs="Wingdings" w:hint="default"/>
      </w:rPr>
    </w:lvl>
  </w:abstractNum>
  <w:abstractNum w:abstractNumId="6" w15:restartNumberingAfterBreak="0">
    <w:nsid w:val="0FE91324"/>
    <w:multiLevelType w:val="hybridMultilevel"/>
    <w:tmpl w:val="DA5C8FAC"/>
    <w:lvl w:ilvl="0" w:tplc="36CA4CA8">
      <w:start w:val="1"/>
      <w:numFmt w:val="bullet"/>
      <w:lvlText w:val=""/>
      <w:lvlJc w:val="left"/>
      <w:pPr>
        <w:ind w:left="720" w:hanging="360"/>
      </w:pPr>
      <w:rPr>
        <w:rFonts w:ascii="Symbol" w:hAnsi="Symbol" w:cs="Symbol" w:hint="default"/>
        <w:sz w:val="18"/>
        <w:szCs w:val="18"/>
      </w:rPr>
    </w:lvl>
    <w:lvl w:ilvl="1" w:tplc="5E488C24">
      <w:start w:val="1"/>
      <w:numFmt w:val="bullet"/>
      <w:lvlText w:val="o"/>
      <w:lvlJc w:val="left"/>
      <w:pPr>
        <w:ind w:left="1440" w:hanging="360"/>
      </w:pPr>
      <w:rPr>
        <w:rFonts w:ascii="Courier New" w:hAnsi="Courier New" w:cs="Courier New" w:hint="default"/>
      </w:rPr>
    </w:lvl>
    <w:lvl w:ilvl="2" w:tplc="AAE005C0">
      <w:start w:val="1"/>
      <w:numFmt w:val="bullet"/>
      <w:lvlText w:val=""/>
      <w:lvlJc w:val="left"/>
      <w:pPr>
        <w:ind w:left="2160" w:hanging="360"/>
      </w:pPr>
      <w:rPr>
        <w:rFonts w:ascii="Wingdings" w:hAnsi="Wingdings" w:cs="Wingdings" w:hint="default"/>
      </w:rPr>
    </w:lvl>
    <w:lvl w:ilvl="3" w:tplc="1260376A">
      <w:start w:val="1"/>
      <w:numFmt w:val="bullet"/>
      <w:lvlText w:val=""/>
      <w:lvlJc w:val="left"/>
      <w:pPr>
        <w:ind w:left="2880" w:hanging="360"/>
      </w:pPr>
      <w:rPr>
        <w:rFonts w:ascii="Symbol" w:hAnsi="Symbol" w:cs="Symbol" w:hint="default"/>
      </w:rPr>
    </w:lvl>
    <w:lvl w:ilvl="4" w:tplc="28628CE4">
      <w:start w:val="1"/>
      <w:numFmt w:val="bullet"/>
      <w:lvlText w:val="o"/>
      <w:lvlJc w:val="left"/>
      <w:pPr>
        <w:ind w:left="3600" w:hanging="360"/>
      </w:pPr>
      <w:rPr>
        <w:rFonts w:ascii="Courier New" w:hAnsi="Courier New" w:cs="Courier New" w:hint="default"/>
      </w:rPr>
    </w:lvl>
    <w:lvl w:ilvl="5" w:tplc="9D3A603C">
      <w:start w:val="1"/>
      <w:numFmt w:val="bullet"/>
      <w:lvlText w:val=""/>
      <w:lvlJc w:val="left"/>
      <w:pPr>
        <w:ind w:left="4320" w:hanging="360"/>
      </w:pPr>
      <w:rPr>
        <w:rFonts w:ascii="Wingdings" w:hAnsi="Wingdings" w:cs="Wingdings" w:hint="default"/>
      </w:rPr>
    </w:lvl>
    <w:lvl w:ilvl="6" w:tplc="3D0A22AA">
      <w:start w:val="1"/>
      <w:numFmt w:val="bullet"/>
      <w:lvlText w:val=""/>
      <w:lvlJc w:val="left"/>
      <w:pPr>
        <w:ind w:left="5040" w:hanging="360"/>
      </w:pPr>
      <w:rPr>
        <w:rFonts w:ascii="Symbol" w:hAnsi="Symbol" w:cs="Symbol" w:hint="default"/>
      </w:rPr>
    </w:lvl>
    <w:lvl w:ilvl="7" w:tplc="56102632">
      <w:start w:val="1"/>
      <w:numFmt w:val="bullet"/>
      <w:lvlText w:val="o"/>
      <w:lvlJc w:val="left"/>
      <w:pPr>
        <w:ind w:left="5760" w:hanging="360"/>
      </w:pPr>
      <w:rPr>
        <w:rFonts w:ascii="Courier New" w:hAnsi="Courier New" w:cs="Courier New" w:hint="default"/>
      </w:rPr>
    </w:lvl>
    <w:lvl w:ilvl="8" w:tplc="9866FA04">
      <w:start w:val="1"/>
      <w:numFmt w:val="bullet"/>
      <w:lvlText w:val=""/>
      <w:lvlJc w:val="left"/>
      <w:pPr>
        <w:ind w:left="6480" w:hanging="360"/>
      </w:pPr>
      <w:rPr>
        <w:rFonts w:ascii="Wingdings" w:hAnsi="Wingdings" w:cs="Wingdings" w:hint="default"/>
      </w:rPr>
    </w:lvl>
  </w:abstractNum>
  <w:abstractNum w:abstractNumId="7" w15:restartNumberingAfterBreak="0">
    <w:nsid w:val="10055161"/>
    <w:multiLevelType w:val="hybridMultilevel"/>
    <w:tmpl w:val="564AB736"/>
    <w:lvl w:ilvl="0" w:tplc="45C27B5E">
      <w:start w:val="1"/>
      <w:numFmt w:val="bullet"/>
      <w:lvlText w:val=""/>
      <w:lvlJc w:val="left"/>
      <w:pPr>
        <w:ind w:left="720" w:hanging="360"/>
      </w:pPr>
      <w:rPr>
        <w:rFonts w:ascii="Symbol" w:hAnsi="Symbol" w:cs="Symbol" w:hint="default"/>
        <w:sz w:val="18"/>
        <w:szCs w:val="18"/>
      </w:rPr>
    </w:lvl>
    <w:lvl w:ilvl="1" w:tplc="68641F18">
      <w:start w:val="1"/>
      <w:numFmt w:val="bullet"/>
      <w:lvlText w:val="o"/>
      <w:lvlJc w:val="left"/>
      <w:pPr>
        <w:ind w:left="1440" w:hanging="360"/>
      </w:pPr>
      <w:rPr>
        <w:rFonts w:ascii="Courier New" w:hAnsi="Courier New" w:cs="Courier New" w:hint="default"/>
      </w:rPr>
    </w:lvl>
    <w:lvl w:ilvl="2" w:tplc="38D48428">
      <w:start w:val="1"/>
      <w:numFmt w:val="bullet"/>
      <w:lvlText w:val=""/>
      <w:lvlJc w:val="left"/>
      <w:pPr>
        <w:ind w:left="2160" w:hanging="360"/>
      </w:pPr>
      <w:rPr>
        <w:rFonts w:ascii="Wingdings" w:hAnsi="Wingdings" w:cs="Wingdings" w:hint="default"/>
      </w:rPr>
    </w:lvl>
    <w:lvl w:ilvl="3" w:tplc="87C2ABD2">
      <w:start w:val="1"/>
      <w:numFmt w:val="bullet"/>
      <w:lvlText w:val=""/>
      <w:lvlJc w:val="left"/>
      <w:pPr>
        <w:ind w:left="2880" w:hanging="360"/>
      </w:pPr>
      <w:rPr>
        <w:rFonts w:ascii="Symbol" w:hAnsi="Symbol" w:cs="Symbol" w:hint="default"/>
      </w:rPr>
    </w:lvl>
    <w:lvl w:ilvl="4" w:tplc="2FE01656">
      <w:start w:val="1"/>
      <w:numFmt w:val="bullet"/>
      <w:lvlText w:val="o"/>
      <w:lvlJc w:val="left"/>
      <w:pPr>
        <w:ind w:left="3600" w:hanging="360"/>
      </w:pPr>
      <w:rPr>
        <w:rFonts w:ascii="Courier New" w:hAnsi="Courier New" w:cs="Courier New" w:hint="default"/>
      </w:rPr>
    </w:lvl>
    <w:lvl w:ilvl="5" w:tplc="3D44B112">
      <w:start w:val="1"/>
      <w:numFmt w:val="bullet"/>
      <w:lvlText w:val=""/>
      <w:lvlJc w:val="left"/>
      <w:pPr>
        <w:ind w:left="4320" w:hanging="360"/>
      </w:pPr>
      <w:rPr>
        <w:rFonts w:ascii="Wingdings" w:hAnsi="Wingdings" w:cs="Wingdings" w:hint="default"/>
      </w:rPr>
    </w:lvl>
    <w:lvl w:ilvl="6" w:tplc="6FCEB5E6">
      <w:start w:val="1"/>
      <w:numFmt w:val="bullet"/>
      <w:lvlText w:val=""/>
      <w:lvlJc w:val="left"/>
      <w:pPr>
        <w:ind w:left="5040" w:hanging="360"/>
      </w:pPr>
      <w:rPr>
        <w:rFonts w:ascii="Symbol" w:hAnsi="Symbol" w:cs="Symbol" w:hint="default"/>
      </w:rPr>
    </w:lvl>
    <w:lvl w:ilvl="7" w:tplc="DDCEB68E">
      <w:start w:val="1"/>
      <w:numFmt w:val="bullet"/>
      <w:lvlText w:val="o"/>
      <w:lvlJc w:val="left"/>
      <w:pPr>
        <w:ind w:left="5760" w:hanging="360"/>
      </w:pPr>
      <w:rPr>
        <w:rFonts w:ascii="Courier New" w:hAnsi="Courier New" w:cs="Courier New" w:hint="default"/>
      </w:rPr>
    </w:lvl>
    <w:lvl w:ilvl="8" w:tplc="FC423DA6">
      <w:start w:val="1"/>
      <w:numFmt w:val="bullet"/>
      <w:lvlText w:val=""/>
      <w:lvlJc w:val="left"/>
      <w:pPr>
        <w:ind w:left="6480" w:hanging="360"/>
      </w:pPr>
      <w:rPr>
        <w:rFonts w:ascii="Wingdings" w:hAnsi="Wingdings" w:cs="Wingdings" w:hint="default"/>
      </w:rPr>
    </w:lvl>
  </w:abstractNum>
  <w:abstractNum w:abstractNumId="8" w15:restartNumberingAfterBreak="0">
    <w:nsid w:val="18470839"/>
    <w:multiLevelType w:val="hybridMultilevel"/>
    <w:tmpl w:val="3F087ADC"/>
    <w:lvl w:ilvl="0" w:tplc="AAEA70FC">
      <w:start w:val="1"/>
      <w:numFmt w:val="decimal"/>
      <w:lvlText w:val="%1."/>
      <w:lvlJc w:val="left"/>
      <w:pPr>
        <w:ind w:left="720" w:hanging="360"/>
      </w:pPr>
      <w:rPr>
        <w:rFonts w:ascii="Arial" w:hAnsi="Arial" w:cs="Arial" w:hint="default"/>
        <w:sz w:val="18"/>
        <w:szCs w:val="18"/>
      </w:rPr>
    </w:lvl>
    <w:lvl w:ilvl="1" w:tplc="DE540014">
      <w:start w:val="1"/>
      <w:numFmt w:val="decimal"/>
      <w:lvlText w:val="%2."/>
      <w:lvlJc w:val="left"/>
      <w:pPr>
        <w:ind w:left="1440" w:hanging="360"/>
      </w:pPr>
    </w:lvl>
    <w:lvl w:ilvl="2" w:tplc="7BE0E428">
      <w:start w:val="1"/>
      <w:numFmt w:val="decimal"/>
      <w:lvlText w:val="%3."/>
      <w:lvlJc w:val="left"/>
      <w:pPr>
        <w:ind w:left="2160" w:hanging="360"/>
      </w:pPr>
    </w:lvl>
    <w:lvl w:ilvl="3" w:tplc="7E9A5440">
      <w:start w:val="1"/>
      <w:numFmt w:val="decimal"/>
      <w:lvlText w:val="%4."/>
      <w:lvlJc w:val="left"/>
      <w:pPr>
        <w:ind w:left="2880" w:hanging="360"/>
      </w:pPr>
    </w:lvl>
    <w:lvl w:ilvl="4" w:tplc="A1DE39EA">
      <w:start w:val="1"/>
      <w:numFmt w:val="decimal"/>
      <w:lvlText w:val="%5."/>
      <w:lvlJc w:val="left"/>
      <w:pPr>
        <w:ind w:left="3600" w:hanging="360"/>
      </w:pPr>
    </w:lvl>
    <w:lvl w:ilvl="5" w:tplc="2D56AFCC">
      <w:start w:val="1"/>
      <w:numFmt w:val="decimal"/>
      <w:lvlText w:val="%6."/>
      <w:lvlJc w:val="left"/>
      <w:pPr>
        <w:ind w:left="4320" w:hanging="360"/>
      </w:pPr>
    </w:lvl>
    <w:lvl w:ilvl="6" w:tplc="B0461826">
      <w:start w:val="1"/>
      <w:numFmt w:val="decimal"/>
      <w:lvlText w:val="%7."/>
      <w:lvlJc w:val="left"/>
      <w:pPr>
        <w:ind w:left="5040" w:hanging="360"/>
      </w:pPr>
    </w:lvl>
    <w:lvl w:ilvl="7" w:tplc="C488206A">
      <w:start w:val="1"/>
      <w:numFmt w:val="decimal"/>
      <w:lvlText w:val="%8."/>
      <w:lvlJc w:val="left"/>
      <w:pPr>
        <w:ind w:left="5760" w:hanging="360"/>
      </w:pPr>
    </w:lvl>
    <w:lvl w:ilvl="8" w:tplc="0DE692EC">
      <w:start w:val="1"/>
      <w:numFmt w:val="decimal"/>
      <w:lvlText w:val="%9."/>
      <w:lvlJc w:val="left"/>
      <w:pPr>
        <w:ind w:left="6480" w:hanging="360"/>
      </w:pPr>
    </w:lvl>
  </w:abstractNum>
  <w:abstractNum w:abstractNumId="9" w15:restartNumberingAfterBreak="0">
    <w:nsid w:val="1A6255A0"/>
    <w:multiLevelType w:val="hybridMultilevel"/>
    <w:tmpl w:val="6C2AE96E"/>
    <w:lvl w:ilvl="0" w:tplc="D0E21034">
      <w:start w:val="1"/>
      <w:numFmt w:val="bullet"/>
      <w:lvlText w:val=""/>
      <w:lvlJc w:val="left"/>
      <w:pPr>
        <w:ind w:left="720" w:hanging="360"/>
      </w:pPr>
      <w:rPr>
        <w:rFonts w:ascii="Symbol" w:hAnsi="Symbol" w:cs="Symbol" w:hint="default"/>
        <w:sz w:val="18"/>
        <w:szCs w:val="18"/>
      </w:rPr>
    </w:lvl>
    <w:lvl w:ilvl="1" w:tplc="09A8DC36">
      <w:start w:val="1"/>
      <w:numFmt w:val="bullet"/>
      <w:lvlText w:val="o"/>
      <w:lvlJc w:val="left"/>
      <w:pPr>
        <w:ind w:left="1440" w:hanging="360"/>
      </w:pPr>
      <w:rPr>
        <w:rFonts w:ascii="Courier New" w:hAnsi="Courier New" w:cs="Courier New" w:hint="default"/>
      </w:rPr>
    </w:lvl>
    <w:lvl w:ilvl="2" w:tplc="8078EE06">
      <w:start w:val="1"/>
      <w:numFmt w:val="bullet"/>
      <w:lvlText w:val=""/>
      <w:lvlJc w:val="left"/>
      <w:pPr>
        <w:ind w:left="2160" w:hanging="360"/>
      </w:pPr>
      <w:rPr>
        <w:rFonts w:ascii="Wingdings" w:hAnsi="Wingdings" w:cs="Wingdings" w:hint="default"/>
      </w:rPr>
    </w:lvl>
    <w:lvl w:ilvl="3" w:tplc="06AA1FC0">
      <w:start w:val="1"/>
      <w:numFmt w:val="bullet"/>
      <w:lvlText w:val=""/>
      <w:lvlJc w:val="left"/>
      <w:pPr>
        <w:ind w:left="2880" w:hanging="360"/>
      </w:pPr>
      <w:rPr>
        <w:rFonts w:ascii="Symbol" w:hAnsi="Symbol" w:cs="Symbol" w:hint="default"/>
      </w:rPr>
    </w:lvl>
    <w:lvl w:ilvl="4" w:tplc="6D2E0288">
      <w:start w:val="1"/>
      <w:numFmt w:val="bullet"/>
      <w:lvlText w:val="o"/>
      <w:lvlJc w:val="left"/>
      <w:pPr>
        <w:ind w:left="3600" w:hanging="360"/>
      </w:pPr>
      <w:rPr>
        <w:rFonts w:ascii="Courier New" w:hAnsi="Courier New" w:cs="Courier New" w:hint="default"/>
      </w:rPr>
    </w:lvl>
    <w:lvl w:ilvl="5" w:tplc="900238B6">
      <w:start w:val="1"/>
      <w:numFmt w:val="bullet"/>
      <w:lvlText w:val=""/>
      <w:lvlJc w:val="left"/>
      <w:pPr>
        <w:ind w:left="4320" w:hanging="360"/>
      </w:pPr>
      <w:rPr>
        <w:rFonts w:ascii="Wingdings" w:hAnsi="Wingdings" w:cs="Wingdings" w:hint="default"/>
      </w:rPr>
    </w:lvl>
    <w:lvl w:ilvl="6" w:tplc="E61EB9E8">
      <w:start w:val="1"/>
      <w:numFmt w:val="bullet"/>
      <w:lvlText w:val=""/>
      <w:lvlJc w:val="left"/>
      <w:pPr>
        <w:ind w:left="5040" w:hanging="360"/>
      </w:pPr>
      <w:rPr>
        <w:rFonts w:ascii="Symbol" w:hAnsi="Symbol" w:cs="Symbol" w:hint="default"/>
      </w:rPr>
    </w:lvl>
    <w:lvl w:ilvl="7" w:tplc="8A1CDAB8">
      <w:start w:val="1"/>
      <w:numFmt w:val="bullet"/>
      <w:lvlText w:val="o"/>
      <w:lvlJc w:val="left"/>
      <w:pPr>
        <w:ind w:left="5760" w:hanging="360"/>
      </w:pPr>
      <w:rPr>
        <w:rFonts w:ascii="Courier New" w:hAnsi="Courier New" w:cs="Courier New" w:hint="default"/>
      </w:rPr>
    </w:lvl>
    <w:lvl w:ilvl="8" w:tplc="86866DB4">
      <w:start w:val="1"/>
      <w:numFmt w:val="bullet"/>
      <w:lvlText w:val=""/>
      <w:lvlJc w:val="left"/>
      <w:pPr>
        <w:ind w:left="6480" w:hanging="360"/>
      </w:pPr>
      <w:rPr>
        <w:rFonts w:ascii="Wingdings" w:hAnsi="Wingdings" w:cs="Wingdings" w:hint="default"/>
      </w:rPr>
    </w:lvl>
  </w:abstractNum>
  <w:abstractNum w:abstractNumId="10" w15:restartNumberingAfterBreak="0">
    <w:nsid w:val="1F703E7F"/>
    <w:multiLevelType w:val="hybridMultilevel"/>
    <w:tmpl w:val="85EAE0FA"/>
    <w:lvl w:ilvl="0" w:tplc="698EE950">
      <w:start w:val="1"/>
      <w:numFmt w:val="bullet"/>
      <w:lvlText w:val=""/>
      <w:lvlJc w:val="left"/>
      <w:pPr>
        <w:ind w:left="720" w:hanging="360"/>
      </w:pPr>
      <w:rPr>
        <w:rFonts w:ascii="Symbol" w:hAnsi="Symbol" w:cs="Symbol" w:hint="default"/>
        <w:sz w:val="18"/>
        <w:szCs w:val="18"/>
      </w:rPr>
    </w:lvl>
    <w:lvl w:ilvl="1" w:tplc="39CA76FC">
      <w:start w:val="1"/>
      <w:numFmt w:val="bullet"/>
      <w:lvlText w:val="o"/>
      <w:lvlJc w:val="left"/>
      <w:pPr>
        <w:ind w:left="1440" w:hanging="360"/>
      </w:pPr>
      <w:rPr>
        <w:rFonts w:ascii="Courier New" w:hAnsi="Courier New" w:cs="Courier New" w:hint="default"/>
      </w:rPr>
    </w:lvl>
    <w:lvl w:ilvl="2" w:tplc="2D30D812">
      <w:start w:val="1"/>
      <w:numFmt w:val="bullet"/>
      <w:lvlText w:val=""/>
      <w:lvlJc w:val="left"/>
      <w:pPr>
        <w:ind w:left="2160" w:hanging="360"/>
      </w:pPr>
      <w:rPr>
        <w:rFonts w:ascii="Wingdings" w:hAnsi="Wingdings" w:cs="Wingdings" w:hint="default"/>
      </w:rPr>
    </w:lvl>
    <w:lvl w:ilvl="3" w:tplc="E9A04EB2">
      <w:start w:val="1"/>
      <w:numFmt w:val="bullet"/>
      <w:lvlText w:val=""/>
      <w:lvlJc w:val="left"/>
      <w:pPr>
        <w:ind w:left="2880" w:hanging="360"/>
      </w:pPr>
      <w:rPr>
        <w:rFonts w:ascii="Symbol" w:hAnsi="Symbol" w:cs="Symbol" w:hint="default"/>
      </w:rPr>
    </w:lvl>
    <w:lvl w:ilvl="4" w:tplc="6AE43FC8">
      <w:start w:val="1"/>
      <w:numFmt w:val="bullet"/>
      <w:lvlText w:val="o"/>
      <w:lvlJc w:val="left"/>
      <w:pPr>
        <w:ind w:left="3600" w:hanging="360"/>
      </w:pPr>
      <w:rPr>
        <w:rFonts w:ascii="Courier New" w:hAnsi="Courier New" w:cs="Courier New" w:hint="default"/>
      </w:rPr>
    </w:lvl>
    <w:lvl w:ilvl="5" w:tplc="3B0A6650">
      <w:start w:val="1"/>
      <w:numFmt w:val="bullet"/>
      <w:lvlText w:val=""/>
      <w:lvlJc w:val="left"/>
      <w:pPr>
        <w:ind w:left="4320" w:hanging="360"/>
      </w:pPr>
      <w:rPr>
        <w:rFonts w:ascii="Wingdings" w:hAnsi="Wingdings" w:cs="Wingdings" w:hint="default"/>
      </w:rPr>
    </w:lvl>
    <w:lvl w:ilvl="6" w:tplc="790AE270">
      <w:start w:val="1"/>
      <w:numFmt w:val="bullet"/>
      <w:lvlText w:val=""/>
      <w:lvlJc w:val="left"/>
      <w:pPr>
        <w:ind w:left="5040" w:hanging="360"/>
      </w:pPr>
      <w:rPr>
        <w:rFonts w:ascii="Symbol" w:hAnsi="Symbol" w:cs="Symbol" w:hint="default"/>
      </w:rPr>
    </w:lvl>
    <w:lvl w:ilvl="7" w:tplc="8F064766">
      <w:start w:val="1"/>
      <w:numFmt w:val="bullet"/>
      <w:lvlText w:val="o"/>
      <w:lvlJc w:val="left"/>
      <w:pPr>
        <w:ind w:left="5760" w:hanging="360"/>
      </w:pPr>
      <w:rPr>
        <w:rFonts w:ascii="Courier New" w:hAnsi="Courier New" w:cs="Courier New" w:hint="default"/>
      </w:rPr>
    </w:lvl>
    <w:lvl w:ilvl="8" w:tplc="67E40EA4">
      <w:start w:val="1"/>
      <w:numFmt w:val="bullet"/>
      <w:lvlText w:val=""/>
      <w:lvlJc w:val="left"/>
      <w:pPr>
        <w:ind w:left="6480" w:hanging="360"/>
      </w:pPr>
      <w:rPr>
        <w:rFonts w:ascii="Wingdings" w:hAnsi="Wingdings" w:cs="Wingdings" w:hint="default"/>
      </w:rPr>
    </w:lvl>
  </w:abstractNum>
  <w:abstractNum w:abstractNumId="11" w15:restartNumberingAfterBreak="0">
    <w:nsid w:val="1FB946DD"/>
    <w:multiLevelType w:val="hybridMultilevel"/>
    <w:tmpl w:val="AD9251CE"/>
    <w:lvl w:ilvl="0" w:tplc="C51C7A7A">
      <w:start w:val="1"/>
      <w:numFmt w:val="bullet"/>
      <w:lvlText w:val=""/>
      <w:lvlJc w:val="left"/>
      <w:pPr>
        <w:ind w:left="720" w:hanging="360"/>
      </w:pPr>
      <w:rPr>
        <w:rFonts w:ascii="Symbol" w:hAnsi="Symbol" w:cs="Symbol" w:hint="default"/>
        <w:sz w:val="18"/>
        <w:szCs w:val="18"/>
      </w:rPr>
    </w:lvl>
    <w:lvl w:ilvl="1" w:tplc="4178F998">
      <w:start w:val="1"/>
      <w:numFmt w:val="bullet"/>
      <w:lvlText w:val="o"/>
      <w:lvlJc w:val="left"/>
      <w:pPr>
        <w:ind w:left="1440" w:hanging="360"/>
      </w:pPr>
      <w:rPr>
        <w:rFonts w:ascii="Courier New" w:hAnsi="Courier New" w:cs="Courier New" w:hint="default"/>
      </w:rPr>
    </w:lvl>
    <w:lvl w:ilvl="2" w:tplc="C848F41C">
      <w:start w:val="1"/>
      <w:numFmt w:val="bullet"/>
      <w:lvlText w:val=""/>
      <w:lvlJc w:val="left"/>
      <w:pPr>
        <w:ind w:left="2160" w:hanging="360"/>
      </w:pPr>
      <w:rPr>
        <w:rFonts w:ascii="Wingdings" w:hAnsi="Wingdings" w:cs="Wingdings" w:hint="default"/>
      </w:rPr>
    </w:lvl>
    <w:lvl w:ilvl="3" w:tplc="64E28944">
      <w:start w:val="1"/>
      <w:numFmt w:val="bullet"/>
      <w:lvlText w:val=""/>
      <w:lvlJc w:val="left"/>
      <w:pPr>
        <w:ind w:left="2880" w:hanging="360"/>
      </w:pPr>
      <w:rPr>
        <w:rFonts w:ascii="Symbol" w:hAnsi="Symbol" w:cs="Symbol" w:hint="default"/>
      </w:rPr>
    </w:lvl>
    <w:lvl w:ilvl="4" w:tplc="65C82486">
      <w:start w:val="1"/>
      <w:numFmt w:val="bullet"/>
      <w:lvlText w:val="o"/>
      <w:lvlJc w:val="left"/>
      <w:pPr>
        <w:ind w:left="3600" w:hanging="360"/>
      </w:pPr>
      <w:rPr>
        <w:rFonts w:ascii="Courier New" w:hAnsi="Courier New" w:cs="Courier New" w:hint="default"/>
      </w:rPr>
    </w:lvl>
    <w:lvl w:ilvl="5" w:tplc="B19AF9EC">
      <w:start w:val="1"/>
      <w:numFmt w:val="bullet"/>
      <w:lvlText w:val=""/>
      <w:lvlJc w:val="left"/>
      <w:pPr>
        <w:ind w:left="4320" w:hanging="360"/>
      </w:pPr>
      <w:rPr>
        <w:rFonts w:ascii="Wingdings" w:hAnsi="Wingdings" w:cs="Wingdings" w:hint="default"/>
      </w:rPr>
    </w:lvl>
    <w:lvl w:ilvl="6" w:tplc="7AEC4D60">
      <w:start w:val="1"/>
      <w:numFmt w:val="bullet"/>
      <w:lvlText w:val=""/>
      <w:lvlJc w:val="left"/>
      <w:pPr>
        <w:ind w:left="5040" w:hanging="360"/>
      </w:pPr>
      <w:rPr>
        <w:rFonts w:ascii="Symbol" w:hAnsi="Symbol" w:cs="Symbol" w:hint="default"/>
      </w:rPr>
    </w:lvl>
    <w:lvl w:ilvl="7" w:tplc="C7A69DF8">
      <w:start w:val="1"/>
      <w:numFmt w:val="bullet"/>
      <w:lvlText w:val="o"/>
      <w:lvlJc w:val="left"/>
      <w:pPr>
        <w:ind w:left="5760" w:hanging="360"/>
      </w:pPr>
      <w:rPr>
        <w:rFonts w:ascii="Courier New" w:hAnsi="Courier New" w:cs="Courier New" w:hint="default"/>
      </w:rPr>
    </w:lvl>
    <w:lvl w:ilvl="8" w:tplc="CBF87D2E">
      <w:start w:val="1"/>
      <w:numFmt w:val="bullet"/>
      <w:lvlText w:val=""/>
      <w:lvlJc w:val="left"/>
      <w:pPr>
        <w:ind w:left="6480" w:hanging="360"/>
      </w:pPr>
      <w:rPr>
        <w:rFonts w:ascii="Wingdings" w:hAnsi="Wingdings" w:cs="Wingdings" w:hint="default"/>
      </w:rPr>
    </w:lvl>
  </w:abstractNum>
  <w:abstractNum w:abstractNumId="12" w15:restartNumberingAfterBreak="0">
    <w:nsid w:val="21660011"/>
    <w:multiLevelType w:val="hybridMultilevel"/>
    <w:tmpl w:val="71D217B4"/>
    <w:lvl w:ilvl="0" w:tplc="C09A7A4C">
      <w:start w:val="1"/>
      <w:numFmt w:val="bullet"/>
      <w:lvlText w:val=""/>
      <w:lvlJc w:val="left"/>
      <w:pPr>
        <w:ind w:left="720" w:hanging="360"/>
      </w:pPr>
      <w:rPr>
        <w:rFonts w:ascii="Symbol" w:hAnsi="Symbol" w:cs="Symbol" w:hint="default"/>
        <w:sz w:val="18"/>
        <w:szCs w:val="18"/>
      </w:rPr>
    </w:lvl>
    <w:lvl w:ilvl="1" w:tplc="194AA418">
      <w:start w:val="1"/>
      <w:numFmt w:val="bullet"/>
      <w:lvlText w:val="o"/>
      <w:lvlJc w:val="left"/>
      <w:pPr>
        <w:ind w:left="1440" w:hanging="360"/>
      </w:pPr>
      <w:rPr>
        <w:rFonts w:ascii="Courier New" w:hAnsi="Courier New" w:cs="Courier New" w:hint="default"/>
      </w:rPr>
    </w:lvl>
    <w:lvl w:ilvl="2" w:tplc="BC7ECB4C">
      <w:start w:val="1"/>
      <w:numFmt w:val="bullet"/>
      <w:lvlText w:val=""/>
      <w:lvlJc w:val="left"/>
      <w:pPr>
        <w:ind w:left="2160" w:hanging="360"/>
      </w:pPr>
      <w:rPr>
        <w:rFonts w:ascii="Wingdings" w:hAnsi="Wingdings" w:cs="Wingdings" w:hint="default"/>
      </w:rPr>
    </w:lvl>
    <w:lvl w:ilvl="3" w:tplc="D08AC606">
      <w:start w:val="1"/>
      <w:numFmt w:val="bullet"/>
      <w:lvlText w:val=""/>
      <w:lvlJc w:val="left"/>
      <w:pPr>
        <w:ind w:left="2880" w:hanging="360"/>
      </w:pPr>
      <w:rPr>
        <w:rFonts w:ascii="Symbol" w:hAnsi="Symbol" w:cs="Symbol" w:hint="default"/>
      </w:rPr>
    </w:lvl>
    <w:lvl w:ilvl="4" w:tplc="7A081D20">
      <w:start w:val="1"/>
      <w:numFmt w:val="bullet"/>
      <w:lvlText w:val="o"/>
      <w:lvlJc w:val="left"/>
      <w:pPr>
        <w:ind w:left="3600" w:hanging="360"/>
      </w:pPr>
      <w:rPr>
        <w:rFonts w:ascii="Courier New" w:hAnsi="Courier New" w:cs="Courier New" w:hint="default"/>
      </w:rPr>
    </w:lvl>
    <w:lvl w:ilvl="5" w:tplc="B282C06A">
      <w:start w:val="1"/>
      <w:numFmt w:val="bullet"/>
      <w:lvlText w:val=""/>
      <w:lvlJc w:val="left"/>
      <w:pPr>
        <w:ind w:left="4320" w:hanging="360"/>
      </w:pPr>
      <w:rPr>
        <w:rFonts w:ascii="Wingdings" w:hAnsi="Wingdings" w:cs="Wingdings" w:hint="default"/>
      </w:rPr>
    </w:lvl>
    <w:lvl w:ilvl="6" w:tplc="2AC05002">
      <w:start w:val="1"/>
      <w:numFmt w:val="bullet"/>
      <w:lvlText w:val=""/>
      <w:lvlJc w:val="left"/>
      <w:pPr>
        <w:ind w:left="5040" w:hanging="360"/>
      </w:pPr>
      <w:rPr>
        <w:rFonts w:ascii="Symbol" w:hAnsi="Symbol" w:cs="Symbol" w:hint="default"/>
      </w:rPr>
    </w:lvl>
    <w:lvl w:ilvl="7" w:tplc="ACE2C506">
      <w:start w:val="1"/>
      <w:numFmt w:val="bullet"/>
      <w:lvlText w:val="o"/>
      <w:lvlJc w:val="left"/>
      <w:pPr>
        <w:ind w:left="5760" w:hanging="360"/>
      </w:pPr>
      <w:rPr>
        <w:rFonts w:ascii="Courier New" w:hAnsi="Courier New" w:cs="Courier New" w:hint="default"/>
      </w:rPr>
    </w:lvl>
    <w:lvl w:ilvl="8" w:tplc="0BA894CC">
      <w:start w:val="1"/>
      <w:numFmt w:val="bullet"/>
      <w:lvlText w:val=""/>
      <w:lvlJc w:val="left"/>
      <w:pPr>
        <w:ind w:left="6480" w:hanging="360"/>
      </w:pPr>
      <w:rPr>
        <w:rFonts w:ascii="Wingdings" w:hAnsi="Wingdings" w:cs="Wingdings" w:hint="default"/>
      </w:rPr>
    </w:lvl>
  </w:abstractNum>
  <w:abstractNum w:abstractNumId="13" w15:restartNumberingAfterBreak="0">
    <w:nsid w:val="231930B9"/>
    <w:multiLevelType w:val="hybridMultilevel"/>
    <w:tmpl w:val="BE42956E"/>
    <w:lvl w:ilvl="0" w:tplc="42C25D3E">
      <w:start w:val="5220"/>
      <w:numFmt w:val="bullet"/>
      <w:lvlText w:val="-"/>
      <w:lvlJc w:val="left"/>
      <w:pPr>
        <w:tabs>
          <w:tab w:val="num" w:pos="1260"/>
        </w:tabs>
        <w:ind w:left="1260" w:hanging="360"/>
      </w:pPr>
      <w:rPr>
        <w:rFonts w:ascii="Times New Roman" w:eastAsia="Times New Roman" w:hAnsi="Times New Roman" w:cs="Times New Roman" w:hint="default"/>
      </w:rPr>
    </w:lvl>
    <w:lvl w:ilvl="1" w:tplc="04240003" w:tentative="1">
      <w:start w:val="1"/>
      <w:numFmt w:val="bullet"/>
      <w:lvlText w:val="o"/>
      <w:lvlJc w:val="left"/>
      <w:pPr>
        <w:tabs>
          <w:tab w:val="num" w:pos="1980"/>
        </w:tabs>
        <w:ind w:left="1980" w:hanging="360"/>
      </w:pPr>
      <w:rPr>
        <w:rFonts w:ascii="Courier New" w:hAnsi="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4" w15:restartNumberingAfterBreak="0">
    <w:nsid w:val="237E5424"/>
    <w:multiLevelType w:val="hybridMultilevel"/>
    <w:tmpl w:val="48FEC478"/>
    <w:lvl w:ilvl="0" w:tplc="CBA2C062">
      <w:start w:val="1"/>
      <w:numFmt w:val="bullet"/>
      <w:lvlText w:val=""/>
      <w:lvlJc w:val="left"/>
      <w:pPr>
        <w:ind w:left="720" w:hanging="360"/>
      </w:pPr>
      <w:rPr>
        <w:rFonts w:ascii="Symbol" w:hAnsi="Symbol" w:cs="Symbol" w:hint="default"/>
        <w:sz w:val="18"/>
        <w:szCs w:val="18"/>
      </w:rPr>
    </w:lvl>
    <w:lvl w:ilvl="1" w:tplc="E6AAAB8C">
      <w:start w:val="1"/>
      <w:numFmt w:val="bullet"/>
      <w:lvlText w:val="o"/>
      <w:lvlJc w:val="left"/>
      <w:pPr>
        <w:ind w:left="1440" w:hanging="360"/>
      </w:pPr>
      <w:rPr>
        <w:rFonts w:ascii="Courier New" w:hAnsi="Courier New" w:cs="Courier New" w:hint="default"/>
      </w:rPr>
    </w:lvl>
    <w:lvl w:ilvl="2" w:tplc="AF6AEE10">
      <w:start w:val="1"/>
      <w:numFmt w:val="bullet"/>
      <w:lvlText w:val=""/>
      <w:lvlJc w:val="left"/>
      <w:pPr>
        <w:ind w:left="2160" w:hanging="360"/>
      </w:pPr>
      <w:rPr>
        <w:rFonts w:ascii="Wingdings" w:hAnsi="Wingdings" w:cs="Wingdings" w:hint="default"/>
      </w:rPr>
    </w:lvl>
    <w:lvl w:ilvl="3" w:tplc="7DDCE33A">
      <w:start w:val="1"/>
      <w:numFmt w:val="bullet"/>
      <w:lvlText w:val=""/>
      <w:lvlJc w:val="left"/>
      <w:pPr>
        <w:ind w:left="2880" w:hanging="360"/>
      </w:pPr>
      <w:rPr>
        <w:rFonts w:ascii="Symbol" w:hAnsi="Symbol" w:cs="Symbol" w:hint="default"/>
      </w:rPr>
    </w:lvl>
    <w:lvl w:ilvl="4" w:tplc="B060E19A">
      <w:start w:val="1"/>
      <w:numFmt w:val="bullet"/>
      <w:lvlText w:val="o"/>
      <w:lvlJc w:val="left"/>
      <w:pPr>
        <w:ind w:left="3600" w:hanging="360"/>
      </w:pPr>
      <w:rPr>
        <w:rFonts w:ascii="Courier New" w:hAnsi="Courier New" w:cs="Courier New" w:hint="default"/>
      </w:rPr>
    </w:lvl>
    <w:lvl w:ilvl="5" w:tplc="593E0194">
      <w:start w:val="1"/>
      <w:numFmt w:val="bullet"/>
      <w:lvlText w:val=""/>
      <w:lvlJc w:val="left"/>
      <w:pPr>
        <w:ind w:left="4320" w:hanging="360"/>
      </w:pPr>
      <w:rPr>
        <w:rFonts w:ascii="Wingdings" w:hAnsi="Wingdings" w:cs="Wingdings" w:hint="default"/>
      </w:rPr>
    </w:lvl>
    <w:lvl w:ilvl="6" w:tplc="EB48BC00">
      <w:start w:val="1"/>
      <w:numFmt w:val="bullet"/>
      <w:lvlText w:val=""/>
      <w:lvlJc w:val="left"/>
      <w:pPr>
        <w:ind w:left="5040" w:hanging="360"/>
      </w:pPr>
      <w:rPr>
        <w:rFonts w:ascii="Symbol" w:hAnsi="Symbol" w:cs="Symbol" w:hint="default"/>
      </w:rPr>
    </w:lvl>
    <w:lvl w:ilvl="7" w:tplc="06483956">
      <w:start w:val="1"/>
      <w:numFmt w:val="bullet"/>
      <w:lvlText w:val="o"/>
      <w:lvlJc w:val="left"/>
      <w:pPr>
        <w:ind w:left="5760" w:hanging="360"/>
      </w:pPr>
      <w:rPr>
        <w:rFonts w:ascii="Courier New" w:hAnsi="Courier New" w:cs="Courier New" w:hint="default"/>
      </w:rPr>
    </w:lvl>
    <w:lvl w:ilvl="8" w:tplc="E16ED666">
      <w:start w:val="1"/>
      <w:numFmt w:val="bullet"/>
      <w:lvlText w:val=""/>
      <w:lvlJc w:val="left"/>
      <w:pPr>
        <w:ind w:left="6480" w:hanging="360"/>
      </w:pPr>
      <w:rPr>
        <w:rFonts w:ascii="Wingdings" w:hAnsi="Wingdings" w:cs="Wingdings" w:hint="default"/>
      </w:rPr>
    </w:lvl>
  </w:abstractNum>
  <w:abstractNum w:abstractNumId="15" w15:restartNumberingAfterBreak="0">
    <w:nsid w:val="262A5BB1"/>
    <w:multiLevelType w:val="multilevel"/>
    <w:tmpl w:val="FBB4C07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27D31409"/>
    <w:multiLevelType w:val="hybridMultilevel"/>
    <w:tmpl w:val="C79C600E"/>
    <w:lvl w:ilvl="0" w:tplc="7B4EBEA6">
      <w:start w:val="1"/>
      <w:numFmt w:val="lowerLetter"/>
      <w:lvlText w:val="%1."/>
      <w:lvlJc w:val="left"/>
      <w:pPr>
        <w:ind w:left="720" w:hanging="360"/>
      </w:pPr>
      <w:rPr>
        <w:rFonts w:ascii="Arial" w:hAnsi="Arial" w:cs="Arial" w:hint="default"/>
        <w:sz w:val="18"/>
        <w:szCs w:val="18"/>
      </w:rPr>
    </w:lvl>
    <w:lvl w:ilvl="1" w:tplc="6DFCBB1A">
      <w:start w:val="1"/>
      <w:numFmt w:val="lowerLetter"/>
      <w:lvlText w:val="%2."/>
      <w:lvlJc w:val="left"/>
      <w:pPr>
        <w:ind w:left="1440" w:hanging="360"/>
      </w:pPr>
    </w:lvl>
    <w:lvl w:ilvl="2" w:tplc="72DAA668">
      <w:start w:val="1"/>
      <w:numFmt w:val="lowerLetter"/>
      <w:lvlText w:val="%3."/>
      <w:lvlJc w:val="left"/>
      <w:pPr>
        <w:ind w:left="2160" w:hanging="360"/>
      </w:pPr>
    </w:lvl>
    <w:lvl w:ilvl="3" w:tplc="6A6AF070">
      <w:start w:val="1"/>
      <w:numFmt w:val="lowerLetter"/>
      <w:lvlText w:val="%4."/>
      <w:lvlJc w:val="left"/>
      <w:pPr>
        <w:ind w:left="2880" w:hanging="360"/>
      </w:pPr>
    </w:lvl>
    <w:lvl w:ilvl="4" w:tplc="84E27C8A">
      <w:start w:val="1"/>
      <w:numFmt w:val="lowerLetter"/>
      <w:lvlText w:val="%5."/>
      <w:lvlJc w:val="left"/>
      <w:pPr>
        <w:ind w:left="3600" w:hanging="360"/>
      </w:pPr>
    </w:lvl>
    <w:lvl w:ilvl="5" w:tplc="5240D972">
      <w:start w:val="1"/>
      <w:numFmt w:val="lowerLetter"/>
      <w:lvlText w:val="%6."/>
      <w:lvlJc w:val="left"/>
      <w:pPr>
        <w:ind w:left="4320" w:hanging="360"/>
      </w:pPr>
    </w:lvl>
    <w:lvl w:ilvl="6" w:tplc="A02646E8">
      <w:start w:val="1"/>
      <w:numFmt w:val="lowerLetter"/>
      <w:lvlText w:val="%7."/>
      <w:lvlJc w:val="left"/>
      <w:pPr>
        <w:ind w:left="5040" w:hanging="360"/>
      </w:pPr>
    </w:lvl>
    <w:lvl w:ilvl="7" w:tplc="C72C9050">
      <w:start w:val="1"/>
      <w:numFmt w:val="lowerLetter"/>
      <w:lvlText w:val="%8."/>
      <w:lvlJc w:val="left"/>
      <w:pPr>
        <w:ind w:left="5760" w:hanging="360"/>
      </w:pPr>
    </w:lvl>
    <w:lvl w:ilvl="8" w:tplc="FA6A7210">
      <w:start w:val="1"/>
      <w:numFmt w:val="lowerLetter"/>
      <w:lvlText w:val="%9."/>
      <w:lvlJc w:val="left"/>
      <w:pPr>
        <w:ind w:left="6480" w:hanging="360"/>
      </w:pPr>
    </w:lvl>
  </w:abstractNum>
  <w:abstractNum w:abstractNumId="17" w15:restartNumberingAfterBreak="0">
    <w:nsid w:val="2EE2481C"/>
    <w:multiLevelType w:val="multilevel"/>
    <w:tmpl w:val="0C0A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18" w15:restartNumberingAfterBreak="0">
    <w:nsid w:val="2F020B01"/>
    <w:multiLevelType w:val="hybridMultilevel"/>
    <w:tmpl w:val="9FF6402C"/>
    <w:lvl w:ilvl="0" w:tplc="5C3AAA80">
      <w:start w:val="1"/>
      <w:numFmt w:val="bullet"/>
      <w:lvlText w:val=""/>
      <w:lvlJc w:val="left"/>
      <w:pPr>
        <w:ind w:left="720" w:hanging="360"/>
      </w:pPr>
      <w:rPr>
        <w:rFonts w:ascii="Symbol" w:hAnsi="Symbol" w:cs="Symbol" w:hint="default"/>
        <w:sz w:val="18"/>
        <w:szCs w:val="18"/>
      </w:rPr>
    </w:lvl>
    <w:lvl w:ilvl="1" w:tplc="69345AD8">
      <w:start w:val="1"/>
      <w:numFmt w:val="bullet"/>
      <w:lvlText w:val="o"/>
      <w:lvlJc w:val="left"/>
      <w:pPr>
        <w:ind w:left="1440" w:hanging="360"/>
      </w:pPr>
      <w:rPr>
        <w:rFonts w:ascii="Courier New" w:hAnsi="Courier New" w:cs="Courier New" w:hint="default"/>
      </w:rPr>
    </w:lvl>
    <w:lvl w:ilvl="2" w:tplc="7B6AF302">
      <w:start w:val="1"/>
      <w:numFmt w:val="bullet"/>
      <w:lvlText w:val=""/>
      <w:lvlJc w:val="left"/>
      <w:pPr>
        <w:ind w:left="2160" w:hanging="360"/>
      </w:pPr>
      <w:rPr>
        <w:rFonts w:ascii="Wingdings" w:hAnsi="Wingdings" w:cs="Wingdings" w:hint="default"/>
      </w:rPr>
    </w:lvl>
    <w:lvl w:ilvl="3" w:tplc="207485BC">
      <w:start w:val="1"/>
      <w:numFmt w:val="bullet"/>
      <w:lvlText w:val=""/>
      <w:lvlJc w:val="left"/>
      <w:pPr>
        <w:ind w:left="2880" w:hanging="360"/>
      </w:pPr>
      <w:rPr>
        <w:rFonts w:ascii="Symbol" w:hAnsi="Symbol" w:cs="Symbol" w:hint="default"/>
      </w:rPr>
    </w:lvl>
    <w:lvl w:ilvl="4" w:tplc="F91688AA">
      <w:start w:val="1"/>
      <w:numFmt w:val="bullet"/>
      <w:lvlText w:val="o"/>
      <w:lvlJc w:val="left"/>
      <w:pPr>
        <w:ind w:left="3600" w:hanging="360"/>
      </w:pPr>
      <w:rPr>
        <w:rFonts w:ascii="Courier New" w:hAnsi="Courier New" w:cs="Courier New" w:hint="default"/>
      </w:rPr>
    </w:lvl>
    <w:lvl w:ilvl="5" w:tplc="6B16AF5A">
      <w:start w:val="1"/>
      <w:numFmt w:val="bullet"/>
      <w:lvlText w:val=""/>
      <w:lvlJc w:val="left"/>
      <w:pPr>
        <w:ind w:left="4320" w:hanging="360"/>
      </w:pPr>
      <w:rPr>
        <w:rFonts w:ascii="Wingdings" w:hAnsi="Wingdings" w:cs="Wingdings" w:hint="default"/>
      </w:rPr>
    </w:lvl>
    <w:lvl w:ilvl="6" w:tplc="98349FB4">
      <w:start w:val="1"/>
      <w:numFmt w:val="bullet"/>
      <w:lvlText w:val=""/>
      <w:lvlJc w:val="left"/>
      <w:pPr>
        <w:ind w:left="5040" w:hanging="360"/>
      </w:pPr>
      <w:rPr>
        <w:rFonts w:ascii="Symbol" w:hAnsi="Symbol" w:cs="Symbol" w:hint="default"/>
      </w:rPr>
    </w:lvl>
    <w:lvl w:ilvl="7" w:tplc="65D890F0">
      <w:start w:val="1"/>
      <w:numFmt w:val="bullet"/>
      <w:lvlText w:val="o"/>
      <w:lvlJc w:val="left"/>
      <w:pPr>
        <w:ind w:left="5760" w:hanging="360"/>
      </w:pPr>
      <w:rPr>
        <w:rFonts w:ascii="Courier New" w:hAnsi="Courier New" w:cs="Courier New" w:hint="default"/>
      </w:rPr>
    </w:lvl>
    <w:lvl w:ilvl="8" w:tplc="E496D054">
      <w:start w:val="1"/>
      <w:numFmt w:val="bullet"/>
      <w:lvlText w:val=""/>
      <w:lvlJc w:val="left"/>
      <w:pPr>
        <w:ind w:left="6480" w:hanging="360"/>
      </w:pPr>
      <w:rPr>
        <w:rFonts w:ascii="Wingdings" w:hAnsi="Wingdings" w:cs="Wingdings" w:hint="default"/>
      </w:rPr>
    </w:lvl>
  </w:abstractNum>
  <w:abstractNum w:abstractNumId="19" w15:restartNumberingAfterBreak="0">
    <w:nsid w:val="32220E82"/>
    <w:multiLevelType w:val="hybridMultilevel"/>
    <w:tmpl w:val="7F7C1480"/>
    <w:lvl w:ilvl="0" w:tplc="F4945404">
      <w:start w:val="1"/>
      <w:numFmt w:val="bullet"/>
      <w:lvlText w:val=""/>
      <w:lvlJc w:val="left"/>
      <w:pPr>
        <w:ind w:left="720" w:hanging="360"/>
      </w:pPr>
      <w:rPr>
        <w:rFonts w:ascii="Symbol" w:hAnsi="Symbol" w:cs="Symbol" w:hint="default"/>
        <w:sz w:val="18"/>
        <w:szCs w:val="18"/>
      </w:rPr>
    </w:lvl>
    <w:lvl w:ilvl="1" w:tplc="B12C6654">
      <w:start w:val="1"/>
      <w:numFmt w:val="bullet"/>
      <w:lvlText w:val="o"/>
      <w:lvlJc w:val="left"/>
      <w:pPr>
        <w:ind w:left="1440" w:hanging="360"/>
      </w:pPr>
      <w:rPr>
        <w:rFonts w:ascii="Courier New" w:hAnsi="Courier New" w:cs="Courier New" w:hint="default"/>
      </w:rPr>
    </w:lvl>
    <w:lvl w:ilvl="2" w:tplc="0638EAAA">
      <w:start w:val="1"/>
      <w:numFmt w:val="bullet"/>
      <w:lvlText w:val=""/>
      <w:lvlJc w:val="left"/>
      <w:pPr>
        <w:ind w:left="2160" w:hanging="360"/>
      </w:pPr>
      <w:rPr>
        <w:rFonts w:ascii="Wingdings" w:hAnsi="Wingdings" w:cs="Wingdings" w:hint="default"/>
      </w:rPr>
    </w:lvl>
    <w:lvl w:ilvl="3" w:tplc="036CA608">
      <w:start w:val="1"/>
      <w:numFmt w:val="bullet"/>
      <w:lvlText w:val=""/>
      <w:lvlJc w:val="left"/>
      <w:pPr>
        <w:ind w:left="2880" w:hanging="360"/>
      </w:pPr>
      <w:rPr>
        <w:rFonts w:ascii="Symbol" w:hAnsi="Symbol" w:cs="Symbol" w:hint="default"/>
      </w:rPr>
    </w:lvl>
    <w:lvl w:ilvl="4" w:tplc="0D340988">
      <w:start w:val="1"/>
      <w:numFmt w:val="bullet"/>
      <w:lvlText w:val="o"/>
      <w:lvlJc w:val="left"/>
      <w:pPr>
        <w:ind w:left="3600" w:hanging="360"/>
      </w:pPr>
      <w:rPr>
        <w:rFonts w:ascii="Courier New" w:hAnsi="Courier New" w:cs="Courier New" w:hint="default"/>
      </w:rPr>
    </w:lvl>
    <w:lvl w:ilvl="5" w:tplc="0D00186C">
      <w:start w:val="1"/>
      <w:numFmt w:val="bullet"/>
      <w:lvlText w:val=""/>
      <w:lvlJc w:val="left"/>
      <w:pPr>
        <w:ind w:left="4320" w:hanging="360"/>
      </w:pPr>
      <w:rPr>
        <w:rFonts w:ascii="Wingdings" w:hAnsi="Wingdings" w:cs="Wingdings" w:hint="default"/>
      </w:rPr>
    </w:lvl>
    <w:lvl w:ilvl="6" w:tplc="64B4EA86">
      <w:start w:val="1"/>
      <w:numFmt w:val="bullet"/>
      <w:lvlText w:val=""/>
      <w:lvlJc w:val="left"/>
      <w:pPr>
        <w:ind w:left="5040" w:hanging="360"/>
      </w:pPr>
      <w:rPr>
        <w:rFonts w:ascii="Symbol" w:hAnsi="Symbol" w:cs="Symbol" w:hint="default"/>
      </w:rPr>
    </w:lvl>
    <w:lvl w:ilvl="7" w:tplc="C5D2A616">
      <w:start w:val="1"/>
      <w:numFmt w:val="bullet"/>
      <w:lvlText w:val="o"/>
      <w:lvlJc w:val="left"/>
      <w:pPr>
        <w:ind w:left="5760" w:hanging="360"/>
      </w:pPr>
      <w:rPr>
        <w:rFonts w:ascii="Courier New" w:hAnsi="Courier New" w:cs="Courier New" w:hint="default"/>
      </w:rPr>
    </w:lvl>
    <w:lvl w:ilvl="8" w:tplc="3FE8FB3A">
      <w:start w:val="1"/>
      <w:numFmt w:val="bullet"/>
      <w:lvlText w:val=""/>
      <w:lvlJc w:val="left"/>
      <w:pPr>
        <w:ind w:left="6480" w:hanging="360"/>
      </w:pPr>
      <w:rPr>
        <w:rFonts w:ascii="Wingdings" w:hAnsi="Wingdings" w:cs="Wingdings" w:hint="default"/>
      </w:rPr>
    </w:lvl>
  </w:abstractNum>
  <w:abstractNum w:abstractNumId="20" w15:restartNumberingAfterBreak="0">
    <w:nsid w:val="36104CBF"/>
    <w:multiLevelType w:val="hybridMultilevel"/>
    <w:tmpl w:val="EC1A4C80"/>
    <w:lvl w:ilvl="0" w:tplc="271A579C">
      <w:start w:val="3"/>
      <w:numFmt w:val="lowerLetter"/>
      <w:lvlText w:val="%1."/>
      <w:lvlJc w:val="left"/>
      <w:pPr>
        <w:ind w:left="720" w:hanging="360"/>
      </w:pPr>
      <w:rPr>
        <w:rFonts w:ascii="Arial" w:hAnsi="Arial" w:cs="Arial" w:hint="default"/>
        <w:sz w:val="18"/>
        <w:szCs w:val="18"/>
      </w:rPr>
    </w:lvl>
    <w:lvl w:ilvl="1" w:tplc="8054B7C6">
      <w:start w:val="1"/>
      <w:numFmt w:val="lowerLetter"/>
      <w:lvlText w:val="%2."/>
      <w:lvlJc w:val="left"/>
      <w:pPr>
        <w:ind w:left="1440" w:hanging="360"/>
      </w:pPr>
    </w:lvl>
    <w:lvl w:ilvl="2" w:tplc="D56C1530">
      <w:start w:val="1"/>
      <w:numFmt w:val="lowerLetter"/>
      <w:lvlText w:val="%3."/>
      <w:lvlJc w:val="left"/>
      <w:pPr>
        <w:ind w:left="2160" w:hanging="360"/>
      </w:pPr>
    </w:lvl>
    <w:lvl w:ilvl="3" w:tplc="1BD04A40">
      <w:start w:val="1"/>
      <w:numFmt w:val="lowerLetter"/>
      <w:lvlText w:val="%4."/>
      <w:lvlJc w:val="left"/>
      <w:pPr>
        <w:ind w:left="2880" w:hanging="360"/>
      </w:pPr>
    </w:lvl>
    <w:lvl w:ilvl="4" w:tplc="E968C136">
      <w:start w:val="1"/>
      <w:numFmt w:val="lowerLetter"/>
      <w:lvlText w:val="%5."/>
      <w:lvlJc w:val="left"/>
      <w:pPr>
        <w:ind w:left="3600" w:hanging="360"/>
      </w:pPr>
    </w:lvl>
    <w:lvl w:ilvl="5" w:tplc="D8C4866E">
      <w:start w:val="1"/>
      <w:numFmt w:val="lowerLetter"/>
      <w:lvlText w:val="%6."/>
      <w:lvlJc w:val="left"/>
      <w:pPr>
        <w:ind w:left="4320" w:hanging="360"/>
      </w:pPr>
    </w:lvl>
    <w:lvl w:ilvl="6" w:tplc="D4823E74">
      <w:start w:val="1"/>
      <w:numFmt w:val="lowerLetter"/>
      <w:lvlText w:val="%7."/>
      <w:lvlJc w:val="left"/>
      <w:pPr>
        <w:ind w:left="5040" w:hanging="360"/>
      </w:pPr>
    </w:lvl>
    <w:lvl w:ilvl="7" w:tplc="702A8F58">
      <w:start w:val="1"/>
      <w:numFmt w:val="lowerLetter"/>
      <w:lvlText w:val="%8."/>
      <w:lvlJc w:val="left"/>
      <w:pPr>
        <w:ind w:left="5760" w:hanging="360"/>
      </w:pPr>
    </w:lvl>
    <w:lvl w:ilvl="8" w:tplc="A2D8C34E">
      <w:start w:val="1"/>
      <w:numFmt w:val="lowerLetter"/>
      <w:lvlText w:val="%9."/>
      <w:lvlJc w:val="left"/>
      <w:pPr>
        <w:ind w:left="6480" w:hanging="360"/>
      </w:pPr>
    </w:lvl>
  </w:abstractNum>
  <w:abstractNum w:abstractNumId="21" w15:restartNumberingAfterBreak="0">
    <w:nsid w:val="46B25476"/>
    <w:multiLevelType w:val="hybridMultilevel"/>
    <w:tmpl w:val="09C406DC"/>
    <w:lvl w:ilvl="0" w:tplc="82CC466E">
      <w:start w:val="1"/>
      <w:numFmt w:val="bullet"/>
      <w:lvlText w:val=""/>
      <w:lvlJc w:val="left"/>
      <w:pPr>
        <w:ind w:left="720" w:hanging="360"/>
      </w:pPr>
      <w:rPr>
        <w:rFonts w:ascii="Symbol" w:hAnsi="Symbol" w:cs="Symbol" w:hint="default"/>
        <w:sz w:val="18"/>
        <w:szCs w:val="18"/>
      </w:rPr>
    </w:lvl>
    <w:lvl w:ilvl="1" w:tplc="7390BEEE">
      <w:start w:val="1"/>
      <w:numFmt w:val="bullet"/>
      <w:lvlText w:val="o"/>
      <w:lvlJc w:val="left"/>
      <w:pPr>
        <w:ind w:left="1440" w:hanging="360"/>
      </w:pPr>
      <w:rPr>
        <w:rFonts w:ascii="Courier New" w:hAnsi="Courier New" w:cs="Courier New" w:hint="default"/>
      </w:rPr>
    </w:lvl>
    <w:lvl w:ilvl="2" w:tplc="35440360">
      <w:start w:val="1"/>
      <w:numFmt w:val="bullet"/>
      <w:lvlText w:val=""/>
      <w:lvlJc w:val="left"/>
      <w:pPr>
        <w:ind w:left="2160" w:hanging="360"/>
      </w:pPr>
      <w:rPr>
        <w:rFonts w:ascii="Wingdings" w:hAnsi="Wingdings" w:cs="Wingdings" w:hint="default"/>
      </w:rPr>
    </w:lvl>
    <w:lvl w:ilvl="3" w:tplc="D66A2B8A">
      <w:start w:val="1"/>
      <w:numFmt w:val="bullet"/>
      <w:lvlText w:val=""/>
      <w:lvlJc w:val="left"/>
      <w:pPr>
        <w:ind w:left="2880" w:hanging="360"/>
      </w:pPr>
      <w:rPr>
        <w:rFonts w:ascii="Symbol" w:hAnsi="Symbol" w:cs="Symbol" w:hint="default"/>
      </w:rPr>
    </w:lvl>
    <w:lvl w:ilvl="4" w:tplc="9112C362">
      <w:start w:val="1"/>
      <w:numFmt w:val="bullet"/>
      <w:lvlText w:val="o"/>
      <w:lvlJc w:val="left"/>
      <w:pPr>
        <w:ind w:left="3600" w:hanging="360"/>
      </w:pPr>
      <w:rPr>
        <w:rFonts w:ascii="Courier New" w:hAnsi="Courier New" w:cs="Courier New" w:hint="default"/>
      </w:rPr>
    </w:lvl>
    <w:lvl w:ilvl="5" w:tplc="37260BA0">
      <w:start w:val="1"/>
      <w:numFmt w:val="bullet"/>
      <w:lvlText w:val=""/>
      <w:lvlJc w:val="left"/>
      <w:pPr>
        <w:ind w:left="4320" w:hanging="360"/>
      </w:pPr>
      <w:rPr>
        <w:rFonts w:ascii="Wingdings" w:hAnsi="Wingdings" w:cs="Wingdings" w:hint="default"/>
      </w:rPr>
    </w:lvl>
    <w:lvl w:ilvl="6" w:tplc="62CC9726">
      <w:start w:val="1"/>
      <w:numFmt w:val="bullet"/>
      <w:lvlText w:val=""/>
      <w:lvlJc w:val="left"/>
      <w:pPr>
        <w:ind w:left="5040" w:hanging="360"/>
      </w:pPr>
      <w:rPr>
        <w:rFonts w:ascii="Symbol" w:hAnsi="Symbol" w:cs="Symbol" w:hint="default"/>
      </w:rPr>
    </w:lvl>
    <w:lvl w:ilvl="7" w:tplc="2C88CE62">
      <w:start w:val="1"/>
      <w:numFmt w:val="bullet"/>
      <w:lvlText w:val="o"/>
      <w:lvlJc w:val="left"/>
      <w:pPr>
        <w:ind w:left="5760" w:hanging="360"/>
      </w:pPr>
      <w:rPr>
        <w:rFonts w:ascii="Courier New" w:hAnsi="Courier New" w:cs="Courier New" w:hint="default"/>
      </w:rPr>
    </w:lvl>
    <w:lvl w:ilvl="8" w:tplc="FB80162A">
      <w:start w:val="1"/>
      <w:numFmt w:val="bullet"/>
      <w:lvlText w:val=""/>
      <w:lvlJc w:val="left"/>
      <w:pPr>
        <w:ind w:left="6480" w:hanging="360"/>
      </w:pPr>
      <w:rPr>
        <w:rFonts w:ascii="Wingdings" w:hAnsi="Wingdings" w:cs="Wingdings" w:hint="default"/>
      </w:rPr>
    </w:lvl>
  </w:abstractNum>
  <w:abstractNum w:abstractNumId="22" w15:restartNumberingAfterBreak="0">
    <w:nsid w:val="482A3A99"/>
    <w:multiLevelType w:val="hybridMultilevel"/>
    <w:tmpl w:val="842042BE"/>
    <w:lvl w:ilvl="0" w:tplc="E7264E16">
      <w:start w:val="1"/>
      <w:numFmt w:val="bullet"/>
      <w:lvlText w:val=""/>
      <w:lvlJc w:val="left"/>
      <w:pPr>
        <w:ind w:left="720" w:hanging="360"/>
      </w:pPr>
      <w:rPr>
        <w:rFonts w:ascii="Symbol" w:hAnsi="Symbol" w:cs="Symbol" w:hint="default"/>
        <w:sz w:val="18"/>
        <w:szCs w:val="18"/>
      </w:rPr>
    </w:lvl>
    <w:lvl w:ilvl="1" w:tplc="27E0430C">
      <w:start w:val="1"/>
      <w:numFmt w:val="bullet"/>
      <w:lvlText w:val="o"/>
      <w:lvlJc w:val="left"/>
      <w:pPr>
        <w:ind w:left="1440" w:hanging="360"/>
      </w:pPr>
      <w:rPr>
        <w:rFonts w:ascii="Courier New" w:hAnsi="Courier New" w:cs="Courier New" w:hint="default"/>
      </w:rPr>
    </w:lvl>
    <w:lvl w:ilvl="2" w:tplc="7AEC22DA">
      <w:start w:val="1"/>
      <w:numFmt w:val="bullet"/>
      <w:lvlText w:val=""/>
      <w:lvlJc w:val="left"/>
      <w:pPr>
        <w:ind w:left="2160" w:hanging="360"/>
      </w:pPr>
      <w:rPr>
        <w:rFonts w:ascii="Wingdings" w:hAnsi="Wingdings" w:cs="Wingdings" w:hint="default"/>
      </w:rPr>
    </w:lvl>
    <w:lvl w:ilvl="3" w:tplc="8C062A06">
      <w:start w:val="1"/>
      <w:numFmt w:val="bullet"/>
      <w:lvlText w:val=""/>
      <w:lvlJc w:val="left"/>
      <w:pPr>
        <w:ind w:left="2880" w:hanging="360"/>
      </w:pPr>
      <w:rPr>
        <w:rFonts w:ascii="Symbol" w:hAnsi="Symbol" w:cs="Symbol" w:hint="default"/>
      </w:rPr>
    </w:lvl>
    <w:lvl w:ilvl="4" w:tplc="9A7061BE">
      <w:start w:val="1"/>
      <w:numFmt w:val="bullet"/>
      <w:lvlText w:val="o"/>
      <w:lvlJc w:val="left"/>
      <w:pPr>
        <w:ind w:left="3600" w:hanging="360"/>
      </w:pPr>
      <w:rPr>
        <w:rFonts w:ascii="Courier New" w:hAnsi="Courier New" w:cs="Courier New" w:hint="default"/>
      </w:rPr>
    </w:lvl>
    <w:lvl w:ilvl="5" w:tplc="1E9A4FA8">
      <w:start w:val="1"/>
      <w:numFmt w:val="bullet"/>
      <w:lvlText w:val=""/>
      <w:lvlJc w:val="left"/>
      <w:pPr>
        <w:ind w:left="4320" w:hanging="360"/>
      </w:pPr>
      <w:rPr>
        <w:rFonts w:ascii="Wingdings" w:hAnsi="Wingdings" w:cs="Wingdings" w:hint="default"/>
      </w:rPr>
    </w:lvl>
    <w:lvl w:ilvl="6" w:tplc="4F5C04E0">
      <w:start w:val="1"/>
      <w:numFmt w:val="bullet"/>
      <w:lvlText w:val=""/>
      <w:lvlJc w:val="left"/>
      <w:pPr>
        <w:ind w:left="5040" w:hanging="360"/>
      </w:pPr>
      <w:rPr>
        <w:rFonts w:ascii="Symbol" w:hAnsi="Symbol" w:cs="Symbol" w:hint="default"/>
      </w:rPr>
    </w:lvl>
    <w:lvl w:ilvl="7" w:tplc="42BC8B08">
      <w:start w:val="1"/>
      <w:numFmt w:val="bullet"/>
      <w:lvlText w:val="o"/>
      <w:lvlJc w:val="left"/>
      <w:pPr>
        <w:ind w:left="5760" w:hanging="360"/>
      </w:pPr>
      <w:rPr>
        <w:rFonts w:ascii="Courier New" w:hAnsi="Courier New" w:cs="Courier New" w:hint="default"/>
      </w:rPr>
    </w:lvl>
    <w:lvl w:ilvl="8" w:tplc="3D7AEF74">
      <w:start w:val="1"/>
      <w:numFmt w:val="bullet"/>
      <w:lvlText w:val=""/>
      <w:lvlJc w:val="left"/>
      <w:pPr>
        <w:ind w:left="6480" w:hanging="360"/>
      </w:pPr>
      <w:rPr>
        <w:rFonts w:ascii="Wingdings" w:hAnsi="Wingdings" w:cs="Wingdings" w:hint="default"/>
      </w:rPr>
    </w:lvl>
  </w:abstractNum>
  <w:abstractNum w:abstractNumId="23" w15:restartNumberingAfterBreak="0">
    <w:nsid w:val="49480774"/>
    <w:multiLevelType w:val="hybridMultilevel"/>
    <w:tmpl w:val="537AD1A6"/>
    <w:lvl w:ilvl="0" w:tplc="6E6EFC1E">
      <w:start w:val="1"/>
      <w:numFmt w:val="bullet"/>
      <w:lvlText w:val=""/>
      <w:lvlJc w:val="left"/>
      <w:pPr>
        <w:ind w:left="720" w:hanging="360"/>
      </w:pPr>
      <w:rPr>
        <w:rFonts w:ascii="Symbol" w:hAnsi="Symbol" w:cs="Symbol" w:hint="default"/>
        <w:sz w:val="18"/>
        <w:szCs w:val="18"/>
      </w:rPr>
    </w:lvl>
    <w:lvl w:ilvl="1" w:tplc="C26C3CC2">
      <w:start w:val="1"/>
      <w:numFmt w:val="bullet"/>
      <w:lvlText w:val="o"/>
      <w:lvlJc w:val="left"/>
      <w:pPr>
        <w:ind w:left="1440" w:hanging="360"/>
      </w:pPr>
      <w:rPr>
        <w:rFonts w:ascii="Courier New" w:hAnsi="Courier New" w:cs="Courier New" w:hint="default"/>
      </w:rPr>
    </w:lvl>
    <w:lvl w:ilvl="2" w:tplc="51D4A42E">
      <w:start w:val="1"/>
      <w:numFmt w:val="bullet"/>
      <w:lvlText w:val=""/>
      <w:lvlJc w:val="left"/>
      <w:pPr>
        <w:ind w:left="2160" w:hanging="360"/>
      </w:pPr>
      <w:rPr>
        <w:rFonts w:ascii="Wingdings" w:hAnsi="Wingdings" w:cs="Wingdings" w:hint="default"/>
      </w:rPr>
    </w:lvl>
    <w:lvl w:ilvl="3" w:tplc="01EE40B6">
      <w:start w:val="1"/>
      <w:numFmt w:val="bullet"/>
      <w:lvlText w:val=""/>
      <w:lvlJc w:val="left"/>
      <w:pPr>
        <w:ind w:left="2880" w:hanging="360"/>
      </w:pPr>
      <w:rPr>
        <w:rFonts w:ascii="Symbol" w:hAnsi="Symbol" w:cs="Symbol" w:hint="default"/>
      </w:rPr>
    </w:lvl>
    <w:lvl w:ilvl="4" w:tplc="0CFC8CDE">
      <w:start w:val="1"/>
      <w:numFmt w:val="bullet"/>
      <w:lvlText w:val="o"/>
      <w:lvlJc w:val="left"/>
      <w:pPr>
        <w:ind w:left="3600" w:hanging="360"/>
      </w:pPr>
      <w:rPr>
        <w:rFonts w:ascii="Courier New" w:hAnsi="Courier New" w:cs="Courier New" w:hint="default"/>
      </w:rPr>
    </w:lvl>
    <w:lvl w:ilvl="5" w:tplc="B2E2F91A">
      <w:start w:val="1"/>
      <w:numFmt w:val="bullet"/>
      <w:lvlText w:val=""/>
      <w:lvlJc w:val="left"/>
      <w:pPr>
        <w:ind w:left="4320" w:hanging="360"/>
      </w:pPr>
      <w:rPr>
        <w:rFonts w:ascii="Wingdings" w:hAnsi="Wingdings" w:cs="Wingdings" w:hint="default"/>
      </w:rPr>
    </w:lvl>
    <w:lvl w:ilvl="6" w:tplc="08680196">
      <w:start w:val="1"/>
      <w:numFmt w:val="bullet"/>
      <w:lvlText w:val=""/>
      <w:lvlJc w:val="left"/>
      <w:pPr>
        <w:ind w:left="5040" w:hanging="360"/>
      </w:pPr>
      <w:rPr>
        <w:rFonts w:ascii="Symbol" w:hAnsi="Symbol" w:cs="Symbol" w:hint="default"/>
      </w:rPr>
    </w:lvl>
    <w:lvl w:ilvl="7" w:tplc="18B8AFFA">
      <w:start w:val="1"/>
      <w:numFmt w:val="bullet"/>
      <w:lvlText w:val="o"/>
      <w:lvlJc w:val="left"/>
      <w:pPr>
        <w:ind w:left="5760" w:hanging="360"/>
      </w:pPr>
      <w:rPr>
        <w:rFonts w:ascii="Courier New" w:hAnsi="Courier New" w:cs="Courier New" w:hint="default"/>
      </w:rPr>
    </w:lvl>
    <w:lvl w:ilvl="8" w:tplc="A8707ED4">
      <w:start w:val="1"/>
      <w:numFmt w:val="bullet"/>
      <w:lvlText w:val=""/>
      <w:lvlJc w:val="left"/>
      <w:pPr>
        <w:ind w:left="6480" w:hanging="360"/>
      </w:pPr>
      <w:rPr>
        <w:rFonts w:ascii="Wingdings" w:hAnsi="Wingdings" w:cs="Wingdings" w:hint="default"/>
      </w:rPr>
    </w:lvl>
  </w:abstractNum>
  <w:abstractNum w:abstractNumId="24" w15:restartNumberingAfterBreak="0">
    <w:nsid w:val="4C7E4AED"/>
    <w:multiLevelType w:val="hybridMultilevel"/>
    <w:tmpl w:val="71B6DECC"/>
    <w:lvl w:ilvl="0" w:tplc="4AFC1AEC">
      <w:start w:val="1"/>
      <w:numFmt w:val="bullet"/>
      <w:lvlText w:val="-"/>
      <w:lvlJc w:val="left"/>
      <w:pPr>
        <w:ind w:left="720" w:hanging="360"/>
      </w:pPr>
      <w:rPr>
        <w:rFonts w:ascii="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CC61012"/>
    <w:multiLevelType w:val="hybridMultilevel"/>
    <w:tmpl w:val="65641354"/>
    <w:lvl w:ilvl="0" w:tplc="C576C360">
      <w:start w:val="1"/>
      <w:numFmt w:val="bullet"/>
      <w:lvlText w:val=""/>
      <w:lvlJc w:val="left"/>
      <w:pPr>
        <w:ind w:left="720" w:hanging="360"/>
      </w:pPr>
      <w:rPr>
        <w:rFonts w:ascii="Symbol" w:hAnsi="Symbol" w:cs="Symbol" w:hint="default"/>
        <w:sz w:val="18"/>
        <w:szCs w:val="18"/>
      </w:rPr>
    </w:lvl>
    <w:lvl w:ilvl="1" w:tplc="F2400F3E">
      <w:start w:val="1"/>
      <w:numFmt w:val="bullet"/>
      <w:lvlText w:val="o"/>
      <w:lvlJc w:val="left"/>
      <w:pPr>
        <w:ind w:left="1440" w:hanging="360"/>
      </w:pPr>
      <w:rPr>
        <w:rFonts w:ascii="Courier New" w:hAnsi="Courier New" w:cs="Courier New" w:hint="default"/>
      </w:rPr>
    </w:lvl>
    <w:lvl w:ilvl="2" w:tplc="135E72A6">
      <w:start w:val="1"/>
      <w:numFmt w:val="bullet"/>
      <w:lvlText w:val=""/>
      <w:lvlJc w:val="left"/>
      <w:pPr>
        <w:ind w:left="2160" w:hanging="360"/>
      </w:pPr>
      <w:rPr>
        <w:rFonts w:ascii="Wingdings" w:hAnsi="Wingdings" w:cs="Wingdings" w:hint="default"/>
      </w:rPr>
    </w:lvl>
    <w:lvl w:ilvl="3" w:tplc="CAA25AEE">
      <w:start w:val="1"/>
      <w:numFmt w:val="bullet"/>
      <w:lvlText w:val=""/>
      <w:lvlJc w:val="left"/>
      <w:pPr>
        <w:ind w:left="2880" w:hanging="360"/>
      </w:pPr>
      <w:rPr>
        <w:rFonts w:ascii="Symbol" w:hAnsi="Symbol" w:cs="Symbol" w:hint="default"/>
      </w:rPr>
    </w:lvl>
    <w:lvl w:ilvl="4" w:tplc="B0AAEBE0">
      <w:start w:val="1"/>
      <w:numFmt w:val="bullet"/>
      <w:lvlText w:val="o"/>
      <w:lvlJc w:val="left"/>
      <w:pPr>
        <w:ind w:left="3600" w:hanging="360"/>
      </w:pPr>
      <w:rPr>
        <w:rFonts w:ascii="Courier New" w:hAnsi="Courier New" w:cs="Courier New" w:hint="default"/>
      </w:rPr>
    </w:lvl>
    <w:lvl w:ilvl="5" w:tplc="A4806940">
      <w:start w:val="1"/>
      <w:numFmt w:val="bullet"/>
      <w:lvlText w:val=""/>
      <w:lvlJc w:val="left"/>
      <w:pPr>
        <w:ind w:left="4320" w:hanging="360"/>
      </w:pPr>
      <w:rPr>
        <w:rFonts w:ascii="Wingdings" w:hAnsi="Wingdings" w:cs="Wingdings" w:hint="default"/>
      </w:rPr>
    </w:lvl>
    <w:lvl w:ilvl="6" w:tplc="2F9E11FA">
      <w:start w:val="1"/>
      <w:numFmt w:val="bullet"/>
      <w:lvlText w:val=""/>
      <w:lvlJc w:val="left"/>
      <w:pPr>
        <w:ind w:left="5040" w:hanging="360"/>
      </w:pPr>
      <w:rPr>
        <w:rFonts w:ascii="Symbol" w:hAnsi="Symbol" w:cs="Symbol" w:hint="default"/>
      </w:rPr>
    </w:lvl>
    <w:lvl w:ilvl="7" w:tplc="0910F250">
      <w:start w:val="1"/>
      <w:numFmt w:val="bullet"/>
      <w:lvlText w:val="o"/>
      <w:lvlJc w:val="left"/>
      <w:pPr>
        <w:ind w:left="5760" w:hanging="360"/>
      </w:pPr>
      <w:rPr>
        <w:rFonts w:ascii="Courier New" w:hAnsi="Courier New" w:cs="Courier New" w:hint="default"/>
      </w:rPr>
    </w:lvl>
    <w:lvl w:ilvl="8" w:tplc="788270F2">
      <w:start w:val="1"/>
      <w:numFmt w:val="bullet"/>
      <w:lvlText w:val=""/>
      <w:lvlJc w:val="left"/>
      <w:pPr>
        <w:ind w:left="6480" w:hanging="360"/>
      </w:pPr>
      <w:rPr>
        <w:rFonts w:ascii="Wingdings" w:hAnsi="Wingdings" w:cs="Wingdings" w:hint="default"/>
      </w:rPr>
    </w:lvl>
  </w:abstractNum>
  <w:abstractNum w:abstractNumId="26" w15:restartNumberingAfterBreak="0">
    <w:nsid w:val="4D881F55"/>
    <w:multiLevelType w:val="hybridMultilevel"/>
    <w:tmpl w:val="68002974"/>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E030807"/>
    <w:multiLevelType w:val="multilevel"/>
    <w:tmpl w:val="0C0A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5052183B"/>
    <w:multiLevelType w:val="hybridMultilevel"/>
    <w:tmpl w:val="795A0028"/>
    <w:lvl w:ilvl="0" w:tplc="67A487C8">
      <w:start w:val="1"/>
      <w:numFmt w:val="bullet"/>
      <w:lvlText w:val=""/>
      <w:lvlJc w:val="left"/>
      <w:pPr>
        <w:ind w:left="720" w:hanging="360"/>
      </w:pPr>
      <w:rPr>
        <w:rFonts w:ascii="Symbol" w:hAnsi="Symbol" w:cs="Symbol" w:hint="default"/>
        <w:sz w:val="18"/>
        <w:szCs w:val="18"/>
      </w:rPr>
    </w:lvl>
    <w:lvl w:ilvl="1" w:tplc="AA866092">
      <w:start w:val="1"/>
      <w:numFmt w:val="bullet"/>
      <w:lvlText w:val="o"/>
      <w:lvlJc w:val="left"/>
      <w:pPr>
        <w:ind w:left="1440" w:hanging="360"/>
      </w:pPr>
      <w:rPr>
        <w:rFonts w:ascii="Courier New" w:hAnsi="Courier New" w:cs="Courier New" w:hint="default"/>
      </w:rPr>
    </w:lvl>
    <w:lvl w:ilvl="2" w:tplc="1A8CE75A">
      <w:start w:val="1"/>
      <w:numFmt w:val="bullet"/>
      <w:lvlText w:val=""/>
      <w:lvlJc w:val="left"/>
      <w:pPr>
        <w:ind w:left="2160" w:hanging="360"/>
      </w:pPr>
      <w:rPr>
        <w:rFonts w:ascii="Wingdings" w:hAnsi="Wingdings" w:cs="Wingdings" w:hint="default"/>
      </w:rPr>
    </w:lvl>
    <w:lvl w:ilvl="3" w:tplc="0666FB88">
      <w:start w:val="1"/>
      <w:numFmt w:val="bullet"/>
      <w:lvlText w:val=""/>
      <w:lvlJc w:val="left"/>
      <w:pPr>
        <w:ind w:left="2880" w:hanging="360"/>
      </w:pPr>
      <w:rPr>
        <w:rFonts w:ascii="Symbol" w:hAnsi="Symbol" w:cs="Symbol" w:hint="default"/>
      </w:rPr>
    </w:lvl>
    <w:lvl w:ilvl="4" w:tplc="4CA85820">
      <w:start w:val="1"/>
      <w:numFmt w:val="bullet"/>
      <w:lvlText w:val="o"/>
      <w:lvlJc w:val="left"/>
      <w:pPr>
        <w:ind w:left="3600" w:hanging="360"/>
      </w:pPr>
      <w:rPr>
        <w:rFonts w:ascii="Courier New" w:hAnsi="Courier New" w:cs="Courier New" w:hint="default"/>
      </w:rPr>
    </w:lvl>
    <w:lvl w:ilvl="5" w:tplc="473E9CAA">
      <w:start w:val="1"/>
      <w:numFmt w:val="bullet"/>
      <w:lvlText w:val=""/>
      <w:lvlJc w:val="left"/>
      <w:pPr>
        <w:ind w:left="4320" w:hanging="360"/>
      </w:pPr>
      <w:rPr>
        <w:rFonts w:ascii="Wingdings" w:hAnsi="Wingdings" w:cs="Wingdings" w:hint="default"/>
      </w:rPr>
    </w:lvl>
    <w:lvl w:ilvl="6" w:tplc="AF6C309E">
      <w:start w:val="1"/>
      <w:numFmt w:val="bullet"/>
      <w:lvlText w:val=""/>
      <w:lvlJc w:val="left"/>
      <w:pPr>
        <w:ind w:left="5040" w:hanging="360"/>
      </w:pPr>
      <w:rPr>
        <w:rFonts w:ascii="Symbol" w:hAnsi="Symbol" w:cs="Symbol" w:hint="default"/>
      </w:rPr>
    </w:lvl>
    <w:lvl w:ilvl="7" w:tplc="78002BCE">
      <w:start w:val="1"/>
      <w:numFmt w:val="bullet"/>
      <w:lvlText w:val="o"/>
      <w:lvlJc w:val="left"/>
      <w:pPr>
        <w:ind w:left="5760" w:hanging="360"/>
      </w:pPr>
      <w:rPr>
        <w:rFonts w:ascii="Courier New" w:hAnsi="Courier New" w:cs="Courier New" w:hint="default"/>
      </w:rPr>
    </w:lvl>
    <w:lvl w:ilvl="8" w:tplc="EFC062DE">
      <w:start w:val="1"/>
      <w:numFmt w:val="bullet"/>
      <w:lvlText w:val=""/>
      <w:lvlJc w:val="left"/>
      <w:pPr>
        <w:ind w:left="6480" w:hanging="360"/>
      </w:pPr>
      <w:rPr>
        <w:rFonts w:ascii="Wingdings" w:hAnsi="Wingdings" w:cs="Wingdings" w:hint="default"/>
      </w:rPr>
    </w:lvl>
  </w:abstractNum>
  <w:abstractNum w:abstractNumId="29" w15:restartNumberingAfterBreak="0">
    <w:nsid w:val="516B4C7F"/>
    <w:multiLevelType w:val="hybridMultilevel"/>
    <w:tmpl w:val="D562937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51CE08CA"/>
    <w:multiLevelType w:val="hybridMultilevel"/>
    <w:tmpl w:val="671ABB46"/>
    <w:lvl w:ilvl="0" w:tplc="291ED7A8">
      <w:start w:val="1"/>
      <w:numFmt w:val="bullet"/>
      <w:lvlText w:val="-"/>
      <w:lvlJc w:val="left"/>
      <w:pPr>
        <w:ind w:left="720" w:hanging="360"/>
      </w:pPr>
      <w:rPr>
        <w:rFonts w:ascii="Arial Unicode MS" w:eastAsia="Arial Unicode MS" w:hAnsi="Arial Unicode MS"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4A92ECA"/>
    <w:multiLevelType w:val="hybridMultilevel"/>
    <w:tmpl w:val="764E13DA"/>
    <w:lvl w:ilvl="0" w:tplc="42C25D3E">
      <w:start w:val="5220"/>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623468F"/>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6792213"/>
    <w:multiLevelType w:val="hybridMultilevel"/>
    <w:tmpl w:val="C502613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4" w15:restartNumberingAfterBreak="0">
    <w:nsid w:val="58F03A16"/>
    <w:multiLevelType w:val="hybridMultilevel"/>
    <w:tmpl w:val="1F601F4A"/>
    <w:lvl w:ilvl="0" w:tplc="99DC0D0E">
      <w:start w:val="1"/>
      <w:numFmt w:val="bullet"/>
      <w:lvlText w:val=""/>
      <w:lvlJc w:val="left"/>
      <w:pPr>
        <w:ind w:left="720" w:hanging="360"/>
      </w:pPr>
      <w:rPr>
        <w:rFonts w:ascii="Symbol" w:hAnsi="Symbol" w:cs="Symbol" w:hint="default"/>
        <w:sz w:val="18"/>
        <w:szCs w:val="18"/>
      </w:rPr>
    </w:lvl>
    <w:lvl w:ilvl="1" w:tplc="3B28C4F8">
      <w:start w:val="1"/>
      <w:numFmt w:val="bullet"/>
      <w:lvlText w:val="o"/>
      <w:lvlJc w:val="left"/>
      <w:pPr>
        <w:ind w:left="1440" w:hanging="360"/>
      </w:pPr>
      <w:rPr>
        <w:rFonts w:ascii="Courier New" w:hAnsi="Courier New" w:cs="Courier New" w:hint="default"/>
      </w:rPr>
    </w:lvl>
    <w:lvl w:ilvl="2" w:tplc="0E842A3C">
      <w:start w:val="1"/>
      <w:numFmt w:val="bullet"/>
      <w:lvlText w:val=""/>
      <w:lvlJc w:val="left"/>
      <w:pPr>
        <w:ind w:left="2160" w:hanging="360"/>
      </w:pPr>
      <w:rPr>
        <w:rFonts w:ascii="Wingdings" w:hAnsi="Wingdings" w:cs="Wingdings" w:hint="default"/>
      </w:rPr>
    </w:lvl>
    <w:lvl w:ilvl="3" w:tplc="C8C26F04">
      <w:start w:val="1"/>
      <w:numFmt w:val="bullet"/>
      <w:lvlText w:val=""/>
      <w:lvlJc w:val="left"/>
      <w:pPr>
        <w:ind w:left="2880" w:hanging="360"/>
      </w:pPr>
      <w:rPr>
        <w:rFonts w:ascii="Symbol" w:hAnsi="Symbol" w:cs="Symbol" w:hint="default"/>
      </w:rPr>
    </w:lvl>
    <w:lvl w:ilvl="4" w:tplc="47EEF956">
      <w:start w:val="1"/>
      <w:numFmt w:val="bullet"/>
      <w:lvlText w:val="o"/>
      <w:lvlJc w:val="left"/>
      <w:pPr>
        <w:ind w:left="3600" w:hanging="360"/>
      </w:pPr>
      <w:rPr>
        <w:rFonts w:ascii="Courier New" w:hAnsi="Courier New" w:cs="Courier New" w:hint="default"/>
      </w:rPr>
    </w:lvl>
    <w:lvl w:ilvl="5" w:tplc="E0F0D7CE">
      <w:start w:val="1"/>
      <w:numFmt w:val="bullet"/>
      <w:lvlText w:val=""/>
      <w:lvlJc w:val="left"/>
      <w:pPr>
        <w:ind w:left="4320" w:hanging="360"/>
      </w:pPr>
      <w:rPr>
        <w:rFonts w:ascii="Wingdings" w:hAnsi="Wingdings" w:cs="Wingdings" w:hint="default"/>
      </w:rPr>
    </w:lvl>
    <w:lvl w:ilvl="6" w:tplc="BD108994">
      <w:start w:val="1"/>
      <w:numFmt w:val="bullet"/>
      <w:lvlText w:val=""/>
      <w:lvlJc w:val="left"/>
      <w:pPr>
        <w:ind w:left="5040" w:hanging="360"/>
      </w:pPr>
      <w:rPr>
        <w:rFonts w:ascii="Symbol" w:hAnsi="Symbol" w:cs="Symbol" w:hint="default"/>
      </w:rPr>
    </w:lvl>
    <w:lvl w:ilvl="7" w:tplc="8416B28A">
      <w:start w:val="1"/>
      <w:numFmt w:val="bullet"/>
      <w:lvlText w:val="o"/>
      <w:lvlJc w:val="left"/>
      <w:pPr>
        <w:ind w:left="5760" w:hanging="360"/>
      </w:pPr>
      <w:rPr>
        <w:rFonts w:ascii="Courier New" w:hAnsi="Courier New" w:cs="Courier New" w:hint="default"/>
      </w:rPr>
    </w:lvl>
    <w:lvl w:ilvl="8" w:tplc="E6F85510">
      <w:start w:val="1"/>
      <w:numFmt w:val="bullet"/>
      <w:lvlText w:val=""/>
      <w:lvlJc w:val="left"/>
      <w:pPr>
        <w:ind w:left="6480" w:hanging="360"/>
      </w:pPr>
      <w:rPr>
        <w:rFonts w:ascii="Wingdings" w:hAnsi="Wingdings" w:cs="Wingdings" w:hint="default"/>
      </w:rPr>
    </w:lvl>
  </w:abstractNum>
  <w:abstractNum w:abstractNumId="35" w15:restartNumberingAfterBreak="0">
    <w:nsid w:val="5B296B99"/>
    <w:multiLevelType w:val="hybridMultilevel"/>
    <w:tmpl w:val="4CA494FE"/>
    <w:lvl w:ilvl="0" w:tplc="25698632">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6" w15:restartNumberingAfterBreak="0">
    <w:nsid w:val="5DDE62FC"/>
    <w:multiLevelType w:val="hybridMultilevel"/>
    <w:tmpl w:val="52060B60"/>
    <w:lvl w:ilvl="0" w:tplc="C1961C4E">
      <w:start w:val="1"/>
      <w:numFmt w:val="bullet"/>
      <w:lvlText w:val=""/>
      <w:lvlJc w:val="left"/>
      <w:pPr>
        <w:ind w:left="720" w:hanging="360"/>
      </w:pPr>
      <w:rPr>
        <w:rFonts w:ascii="Symbol" w:hAnsi="Symbol" w:cs="Symbol" w:hint="default"/>
        <w:sz w:val="18"/>
        <w:szCs w:val="18"/>
      </w:rPr>
    </w:lvl>
    <w:lvl w:ilvl="1" w:tplc="4774BAE0">
      <w:start w:val="1"/>
      <w:numFmt w:val="bullet"/>
      <w:lvlText w:val="o"/>
      <w:lvlJc w:val="left"/>
      <w:pPr>
        <w:ind w:left="1440" w:hanging="360"/>
      </w:pPr>
      <w:rPr>
        <w:rFonts w:ascii="Courier New" w:hAnsi="Courier New" w:cs="Courier New" w:hint="default"/>
      </w:rPr>
    </w:lvl>
    <w:lvl w:ilvl="2" w:tplc="BC3A6EC6">
      <w:start w:val="1"/>
      <w:numFmt w:val="bullet"/>
      <w:lvlText w:val=""/>
      <w:lvlJc w:val="left"/>
      <w:pPr>
        <w:ind w:left="2160" w:hanging="360"/>
      </w:pPr>
      <w:rPr>
        <w:rFonts w:ascii="Wingdings" w:hAnsi="Wingdings" w:cs="Wingdings" w:hint="default"/>
      </w:rPr>
    </w:lvl>
    <w:lvl w:ilvl="3" w:tplc="0D1075A4">
      <w:start w:val="1"/>
      <w:numFmt w:val="bullet"/>
      <w:lvlText w:val=""/>
      <w:lvlJc w:val="left"/>
      <w:pPr>
        <w:ind w:left="2880" w:hanging="360"/>
      </w:pPr>
      <w:rPr>
        <w:rFonts w:ascii="Symbol" w:hAnsi="Symbol" w:cs="Symbol" w:hint="default"/>
      </w:rPr>
    </w:lvl>
    <w:lvl w:ilvl="4" w:tplc="76701ADC">
      <w:start w:val="1"/>
      <w:numFmt w:val="bullet"/>
      <w:lvlText w:val="o"/>
      <w:lvlJc w:val="left"/>
      <w:pPr>
        <w:ind w:left="3600" w:hanging="360"/>
      </w:pPr>
      <w:rPr>
        <w:rFonts w:ascii="Courier New" w:hAnsi="Courier New" w:cs="Courier New" w:hint="default"/>
      </w:rPr>
    </w:lvl>
    <w:lvl w:ilvl="5" w:tplc="BFFEF500">
      <w:start w:val="1"/>
      <w:numFmt w:val="bullet"/>
      <w:lvlText w:val=""/>
      <w:lvlJc w:val="left"/>
      <w:pPr>
        <w:ind w:left="4320" w:hanging="360"/>
      </w:pPr>
      <w:rPr>
        <w:rFonts w:ascii="Wingdings" w:hAnsi="Wingdings" w:cs="Wingdings" w:hint="default"/>
      </w:rPr>
    </w:lvl>
    <w:lvl w:ilvl="6" w:tplc="A1A269B4">
      <w:start w:val="1"/>
      <w:numFmt w:val="bullet"/>
      <w:lvlText w:val=""/>
      <w:lvlJc w:val="left"/>
      <w:pPr>
        <w:ind w:left="5040" w:hanging="360"/>
      </w:pPr>
      <w:rPr>
        <w:rFonts w:ascii="Symbol" w:hAnsi="Symbol" w:cs="Symbol" w:hint="default"/>
      </w:rPr>
    </w:lvl>
    <w:lvl w:ilvl="7" w:tplc="7542D3BE">
      <w:start w:val="1"/>
      <w:numFmt w:val="bullet"/>
      <w:lvlText w:val="o"/>
      <w:lvlJc w:val="left"/>
      <w:pPr>
        <w:ind w:left="5760" w:hanging="360"/>
      </w:pPr>
      <w:rPr>
        <w:rFonts w:ascii="Courier New" w:hAnsi="Courier New" w:cs="Courier New" w:hint="default"/>
      </w:rPr>
    </w:lvl>
    <w:lvl w:ilvl="8" w:tplc="D3D6598A">
      <w:start w:val="1"/>
      <w:numFmt w:val="bullet"/>
      <w:lvlText w:val=""/>
      <w:lvlJc w:val="left"/>
      <w:pPr>
        <w:ind w:left="6480" w:hanging="360"/>
      </w:pPr>
      <w:rPr>
        <w:rFonts w:ascii="Wingdings" w:hAnsi="Wingdings" w:cs="Wingdings" w:hint="default"/>
      </w:rPr>
    </w:lvl>
  </w:abstractNum>
  <w:abstractNum w:abstractNumId="37" w15:restartNumberingAfterBreak="0">
    <w:nsid w:val="5F283924"/>
    <w:multiLevelType w:val="hybridMultilevel"/>
    <w:tmpl w:val="96E2E722"/>
    <w:lvl w:ilvl="0" w:tplc="BB402796">
      <w:start w:val="1"/>
      <w:numFmt w:val="bullet"/>
      <w:lvlText w:val=""/>
      <w:lvlJc w:val="left"/>
      <w:pPr>
        <w:ind w:left="720" w:hanging="360"/>
      </w:pPr>
      <w:rPr>
        <w:rFonts w:ascii="Symbol" w:hAnsi="Symbol" w:cs="Symbol" w:hint="default"/>
        <w:sz w:val="18"/>
        <w:szCs w:val="18"/>
      </w:rPr>
    </w:lvl>
    <w:lvl w:ilvl="1" w:tplc="330A93BA">
      <w:start w:val="1"/>
      <w:numFmt w:val="bullet"/>
      <w:lvlText w:val="o"/>
      <w:lvlJc w:val="left"/>
      <w:pPr>
        <w:ind w:left="1440" w:hanging="360"/>
      </w:pPr>
      <w:rPr>
        <w:rFonts w:ascii="Courier New" w:hAnsi="Courier New" w:cs="Courier New" w:hint="default"/>
      </w:rPr>
    </w:lvl>
    <w:lvl w:ilvl="2" w:tplc="B38A6B66">
      <w:start w:val="1"/>
      <w:numFmt w:val="bullet"/>
      <w:lvlText w:val=""/>
      <w:lvlJc w:val="left"/>
      <w:pPr>
        <w:ind w:left="2160" w:hanging="360"/>
      </w:pPr>
      <w:rPr>
        <w:rFonts w:ascii="Wingdings" w:hAnsi="Wingdings" w:cs="Wingdings" w:hint="default"/>
      </w:rPr>
    </w:lvl>
    <w:lvl w:ilvl="3" w:tplc="A63CD18A">
      <w:start w:val="1"/>
      <w:numFmt w:val="bullet"/>
      <w:lvlText w:val=""/>
      <w:lvlJc w:val="left"/>
      <w:pPr>
        <w:ind w:left="2880" w:hanging="360"/>
      </w:pPr>
      <w:rPr>
        <w:rFonts w:ascii="Symbol" w:hAnsi="Symbol" w:cs="Symbol" w:hint="default"/>
      </w:rPr>
    </w:lvl>
    <w:lvl w:ilvl="4" w:tplc="3DAA2F58">
      <w:start w:val="1"/>
      <w:numFmt w:val="bullet"/>
      <w:lvlText w:val="o"/>
      <w:lvlJc w:val="left"/>
      <w:pPr>
        <w:ind w:left="3600" w:hanging="360"/>
      </w:pPr>
      <w:rPr>
        <w:rFonts w:ascii="Courier New" w:hAnsi="Courier New" w:cs="Courier New" w:hint="default"/>
      </w:rPr>
    </w:lvl>
    <w:lvl w:ilvl="5" w:tplc="C232B0A6">
      <w:start w:val="1"/>
      <w:numFmt w:val="bullet"/>
      <w:lvlText w:val=""/>
      <w:lvlJc w:val="left"/>
      <w:pPr>
        <w:ind w:left="4320" w:hanging="360"/>
      </w:pPr>
      <w:rPr>
        <w:rFonts w:ascii="Wingdings" w:hAnsi="Wingdings" w:cs="Wingdings" w:hint="default"/>
      </w:rPr>
    </w:lvl>
    <w:lvl w:ilvl="6" w:tplc="789A3AE4">
      <w:start w:val="1"/>
      <w:numFmt w:val="bullet"/>
      <w:lvlText w:val=""/>
      <w:lvlJc w:val="left"/>
      <w:pPr>
        <w:ind w:left="5040" w:hanging="360"/>
      </w:pPr>
      <w:rPr>
        <w:rFonts w:ascii="Symbol" w:hAnsi="Symbol" w:cs="Symbol" w:hint="default"/>
      </w:rPr>
    </w:lvl>
    <w:lvl w:ilvl="7" w:tplc="A2288422">
      <w:start w:val="1"/>
      <w:numFmt w:val="bullet"/>
      <w:lvlText w:val="o"/>
      <w:lvlJc w:val="left"/>
      <w:pPr>
        <w:ind w:left="5760" w:hanging="360"/>
      </w:pPr>
      <w:rPr>
        <w:rFonts w:ascii="Courier New" w:hAnsi="Courier New" w:cs="Courier New" w:hint="default"/>
      </w:rPr>
    </w:lvl>
    <w:lvl w:ilvl="8" w:tplc="8B8E3622">
      <w:start w:val="1"/>
      <w:numFmt w:val="bullet"/>
      <w:lvlText w:val=""/>
      <w:lvlJc w:val="left"/>
      <w:pPr>
        <w:ind w:left="6480" w:hanging="360"/>
      </w:pPr>
      <w:rPr>
        <w:rFonts w:ascii="Wingdings" w:hAnsi="Wingdings" w:cs="Wingdings" w:hint="default"/>
      </w:rPr>
    </w:lvl>
  </w:abstractNum>
  <w:abstractNum w:abstractNumId="38" w15:restartNumberingAfterBreak="0">
    <w:nsid w:val="60225489"/>
    <w:multiLevelType w:val="hybridMultilevel"/>
    <w:tmpl w:val="C95094FA"/>
    <w:lvl w:ilvl="0" w:tplc="ABECF2FC">
      <w:start w:val="1"/>
      <w:numFmt w:val="bullet"/>
      <w:lvlText w:val=""/>
      <w:lvlJc w:val="left"/>
      <w:pPr>
        <w:ind w:left="720" w:hanging="360"/>
      </w:pPr>
      <w:rPr>
        <w:rFonts w:ascii="Symbol" w:hAnsi="Symbol" w:cs="Symbol" w:hint="default"/>
        <w:sz w:val="24"/>
        <w:szCs w:val="24"/>
      </w:rPr>
    </w:lvl>
    <w:lvl w:ilvl="1" w:tplc="2CC4D9D4">
      <w:start w:val="1"/>
      <w:numFmt w:val="bullet"/>
      <w:lvlText w:val="o"/>
      <w:lvlJc w:val="left"/>
      <w:pPr>
        <w:ind w:left="1440" w:hanging="360"/>
      </w:pPr>
      <w:rPr>
        <w:rFonts w:ascii="Courier New" w:hAnsi="Courier New" w:cs="Courier New" w:hint="default"/>
      </w:rPr>
    </w:lvl>
    <w:lvl w:ilvl="2" w:tplc="4E0A6152">
      <w:start w:val="1"/>
      <w:numFmt w:val="bullet"/>
      <w:lvlText w:val=""/>
      <w:lvlJc w:val="left"/>
      <w:pPr>
        <w:ind w:left="2160" w:hanging="360"/>
      </w:pPr>
      <w:rPr>
        <w:rFonts w:ascii="Wingdings" w:hAnsi="Wingdings" w:cs="Wingdings" w:hint="default"/>
      </w:rPr>
    </w:lvl>
    <w:lvl w:ilvl="3" w:tplc="E0F22880">
      <w:start w:val="1"/>
      <w:numFmt w:val="bullet"/>
      <w:lvlText w:val=""/>
      <w:lvlJc w:val="left"/>
      <w:pPr>
        <w:ind w:left="2880" w:hanging="360"/>
      </w:pPr>
      <w:rPr>
        <w:rFonts w:ascii="Symbol" w:hAnsi="Symbol" w:cs="Symbol" w:hint="default"/>
      </w:rPr>
    </w:lvl>
    <w:lvl w:ilvl="4" w:tplc="13423286">
      <w:start w:val="1"/>
      <w:numFmt w:val="bullet"/>
      <w:lvlText w:val="o"/>
      <w:lvlJc w:val="left"/>
      <w:pPr>
        <w:ind w:left="3600" w:hanging="360"/>
      </w:pPr>
      <w:rPr>
        <w:rFonts w:ascii="Courier New" w:hAnsi="Courier New" w:cs="Courier New" w:hint="default"/>
      </w:rPr>
    </w:lvl>
    <w:lvl w:ilvl="5" w:tplc="C37626E0">
      <w:start w:val="1"/>
      <w:numFmt w:val="bullet"/>
      <w:lvlText w:val=""/>
      <w:lvlJc w:val="left"/>
      <w:pPr>
        <w:ind w:left="4320" w:hanging="360"/>
      </w:pPr>
      <w:rPr>
        <w:rFonts w:ascii="Wingdings" w:hAnsi="Wingdings" w:cs="Wingdings" w:hint="default"/>
      </w:rPr>
    </w:lvl>
    <w:lvl w:ilvl="6" w:tplc="A58430CE">
      <w:start w:val="1"/>
      <w:numFmt w:val="bullet"/>
      <w:lvlText w:val=""/>
      <w:lvlJc w:val="left"/>
      <w:pPr>
        <w:ind w:left="5040" w:hanging="360"/>
      </w:pPr>
      <w:rPr>
        <w:rFonts w:ascii="Symbol" w:hAnsi="Symbol" w:cs="Symbol" w:hint="default"/>
      </w:rPr>
    </w:lvl>
    <w:lvl w:ilvl="7" w:tplc="CB283B1A">
      <w:start w:val="1"/>
      <w:numFmt w:val="bullet"/>
      <w:lvlText w:val="o"/>
      <w:lvlJc w:val="left"/>
      <w:pPr>
        <w:ind w:left="5760" w:hanging="360"/>
      </w:pPr>
      <w:rPr>
        <w:rFonts w:ascii="Courier New" w:hAnsi="Courier New" w:cs="Courier New" w:hint="default"/>
      </w:rPr>
    </w:lvl>
    <w:lvl w:ilvl="8" w:tplc="C4C8D790">
      <w:start w:val="1"/>
      <w:numFmt w:val="bullet"/>
      <w:lvlText w:val=""/>
      <w:lvlJc w:val="left"/>
      <w:pPr>
        <w:ind w:left="6480" w:hanging="360"/>
      </w:pPr>
      <w:rPr>
        <w:rFonts w:ascii="Wingdings" w:hAnsi="Wingdings" w:cs="Wingdings" w:hint="default"/>
      </w:rPr>
    </w:lvl>
  </w:abstractNum>
  <w:abstractNum w:abstractNumId="39" w15:restartNumberingAfterBreak="0">
    <w:nsid w:val="6027097E"/>
    <w:multiLevelType w:val="multilevel"/>
    <w:tmpl w:val="0C0A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40A28EB"/>
    <w:multiLevelType w:val="hybridMultilevel"/>
    <w:tmpl w:val="FC107470"/>
    <w:lvl w:ilvl="0" w:tplc="6D0E1D5A">
      <w:start w:val="1"/>
      <w:numFmt w:val="bullet"/>
      <w:lvlText w:val=""/>
      <w:lvlJc w:val="left"/>
      <w:pPr>
        <w:ind w:left="720" w:hanging="360"/>
      </w:pPr>
      <w:rPr>
        <w:rFonts w:ascii="Symbol" w:hAnsi="Symbol" w:cs="Symbol" w:hint="default"/>
        <w:sz w:val="18"/>
        <w:szCs w:val="18"/>
      </w:rPr>
    </w:lvl>
    <w:lvl w:ilvl="1" w:tplc="909894D4">
      <w:start w:val="1"/>
      <w:numFmt w:val="bullet"/>
      <w:lvlText w:val="o"/>
      <w:lvlJc w:val="left"/>
      <w:pPr>
        <w:ind w:left="1440" w:hanging="360"/>
      </w:pPr>
      <w:rPr>
        <w:rFonts w:ascii="Courier New" w:hAnsi="Courier New" w:cs="Courier New" w:hint="default"/>
      </w:rPr>
    </w:lvl>
    <w:lvl w:ilvl="2" w:tplc="FC90CEE2">
      <w:start w:val="1"/>
      <w:numFmt w:val="bullet"/>
      <w:lvlText w:val=""/>
      <w:lvlJc w:val="left"/>
      <w:pPr>
        <w:ind w:left="2160" w:hanging="360"/>
      </w:pPr>
      <w:rPr>
        <w:rFonts w:ascii="Wingdings" w:hAnsi="Wingdings" w:cs="Wingdings" w:hint="default"/>
      </w:rPr>
    </w:lvl>
    <w:lvl w:ilvl="3" w:tplc="596A8B70">
      <w:start w:val="1"/>
      <w:numFmt w:val="bullet"/>
      <w:lvlText w:val=""/>
      <w:lvlJc w:val="left"/>
      <w:pPr>
        <w:ind w:left="2880" w:hanging="360"/>
      </w:pPr>
      <w:rPr>
        <w:rFonts w:ascii="Symbol" w:hAnsi="Symbol" w:cs="Symbol" w:hint="default"/>
      </w:rPr>
    </w:lvl>
    <w:lvl w:ilvl="4" w:tplc="E912D862">
      <w:start w:val="1"/>
      <w:numFmt w:val="bullet"/>
      <w:lvlText w:val="o"/>
      <w:lvlJc w:val="left"/>
      <w:pPr>
        <w:ind w:left="3600" w:hanging="360"/>
      </w:pPr>
      <w:rPr>
        <w:rFonts w:ascii="Courier New" w:hAnsi="Courier New" w:cs="Courier New" w:hint="default"/>
      </w:rPr>
    </w:lvl>
    <w:lvl w:ilvl="5" w:tplc="C27C9B56">
      <w:start w:val="1"/>
      <w:numFmt w:val="bullet"/>
      <w:lvlText w:val=""/>
      <w:lvlJc w:val="left"/>
      <w:pPr>
        <w:ind w:left="4320" w:hanging="360"/>
      </w:pPr>
      <w:rPr>
        <w:rFonts w:ascii="Wingdings" w:hAnsi="Wingdings" w:cs="Wingdings" w:hint="default"/>
      </w:rPr>
    </w:lvl>
    <w:lvl w:ilvl="6" w:tplc="A860ED14">
      <w:start w:val="1"/>
      <w:numFmt w:val="bullet"/>
      <w:lvlText w:val=""/>
      <w:lvlJc w:val="left"/>
      <w:pPr>
        <w:ind w:left="5040" w:hanging="360"/>
      </w:pPr>
      <w:rPr>
        <w:rFonts w:ascii="Symbol" w:hAnsi="Symbol" w:cs="Symbol" w:hint="default"/>
      </w:rPr>
    </w:lvl>
    <w:lvl w:ilvl="7" w:tplc="AFA85652">
      <w:start w:val="1"/>
      <w:numFmt w:val="bullet"/>
      <w:lvlText w:val="o"/>
      <w:lvlJc w:val="left"/>
      <w:pPr>
        <w:ind w:left="5760" w:hanging="360"/>
      </w:pPr>
      <w:rPr>
        <w:rFonts w:ascii="Courier New" w:hAnsi="Courier New" w:cs="Courier New" w:hint="default"/>
      </w:rPr>
    </w:lvl>
    <w:lvl w:ilvl="8" w:tplc="0AF01646">
      <w:start w:val="1"/>
      <w:numFmt w:val="bullet"/>
      <w:lvlText w:val=""/>
      <w:lvlJc w:val="left"/>
      <w:pPr>
        <w:ind w:left="6480" w:hanging="360"/>
      </w:pPr>
      <w:rPr>
        <w:rFonts w:ascii="Wingdings" w:hAnsi="Wingdings" w:cs="Wingdings" w:hint="default"/>
      </w:rPr>
    </w:lvl>
  </w:abstractNum>
  <w:abstractNum w:abstractNumId="41" w15:restartNumberingAfterBreak="0">
    <w:nsid w:val="6728241C"/>
    <w:multiLevelType w:val="hybridMultilevel"/>
    <w:tmpl w:val="E9003A06"/>
    <w:lvl w:ilvl="0" w:tplc="467ED0B2">
      <w:start w:val="1"/>
      <w:numFmt w:val="bullet"/>
      <w:lvlText w:val=""/>
      <w:lvlJc w:val="left"/>
      <w:pPr>
        <w:ind w:left="720" w:hanging="360"/>
      </w:pPr>
      <w:rPr>
        <w:rFonts w:ascii="Symbol" w:hAnsi="Symbol" w:cs="Symbol" w:hint="default"/>
        <w:sz w:val="18"/>
        <w:szCs w:val="18"/>
      </w:rPr>
    </w:lvl>
    <w:lvl w:ilvl="1" w:tplc="D80A957C">
      <w:start w:val="1"/>
      <w:numFmt w:val="bullet"/>
      <w:lvlText w:val="o"/>
      <w:lvlJc w:val="left"/>
      <w:pPr>
        <w:ind w:left="1440" w:hanging="360"/>
      </w:pPr>
      <w:rPr>
        <w:rFonts w:ascii="Courier New" w:hAnsi="Courier New" w:cs="Courier New" w:hint="default"/>
      </w:rPr>
    </w:lvl>
    <w:lvl w:ilvl="2" w:tplc="48543D44">
      <w:start w:val="1"/>
      <w:numFmt w:val="bullet"/>
      <w:lvlText w:val=""/>
      <w:lvlJc w:val="left"/>
      <w:pPr>
        <w:ind w:left="2160" w:hanging="360"/>
      </w:pPr>
      <w:rPr>
        <w:rFonts w:ascii="Wingdings" w:hAnsi="Wingdings" w:cs="Wingdings" w:hint="default"/>
      </w:rPr>
    </w:lvl>
    <w:lvl w:ilvl="3" w:tplc="B3148278">
      <w:start w:val="1"/>
      <w:numFmt w:val="bullet"/>
      <w:lvlText w:val=""/>
      <w:lvlJc w:val="left"/>
      <w:pPr>
        <w:ind w:left="2880" w:hanging="360"/>
      </w:pPr>
      <w:rPr>
        <w:rFonts w:ascii="Symbol" w:hAnsi="Symbol" w:cs="Symbol" w:hint="default"/>
      </w:rPr>
    </w:lvl>
    <w:lvl w:ilvl="4" w:tplc="D8642BD2">
      <w:start w:val="1"/>
      <w:numFmt w:val="bullet"/>
      <w:lvlText w:val="o"/>
      <w:lvlJc w:val="left"/>
      <w:pPr>
        <w:ind w:left="3600" w:hanging="360"/>
      </w:pPr>
      <w:rPr>
        <w:rFonts w:ascii="Courier New" w:hAnsi="Courier New" w:cs="Courier New" w:hint="default"/>
      </w:rPr>
    </w:lvl>
    <w:lvl w:ilvl="5" w:tplc="94AE4308">
      <w:start w:val="1"/>
      <w:numFmt w:val="bullet"/>
      <w:lvlText w:val=""/>
      <w:lvlJc w:val="left"/>
      <w:pPr>
        <w:ind w:left="4320" w:hanging="360"/>
      </w:pPr>
      <w:rPr>
        <w:rFonts w:ascii="Wingdings" w:hAnsi="Wingdings" w:cs="Wingdings" w:hint="default"/>
      </w:rPr>
    </w:lvl>
    <w:lvl w:ilvl="6" w:tplc="1BD89B6C">
      <w:start w:val="1"/>
      <w:numFmt w:val="bullet"/>
      <w:lvlText w:val=""/>
      <w:lvlJc w:val="left"/>
      <w:pPr>
        <w:ind w:left="5040" w:hanging="360"/>
      </w:pPr>
      <w:rPr>
        <w:rFonts w:ascii="Symbol" w:hAnsi="Symbol" w:cs="Symbol" w:hint="default"/>
      </w:rPr>
    </w:lvl>
    <w:lvl w:ilvl="7" w:tplc="29D2C96E">
      <w:start w:val="1"/>
      <w:numFmt w:val="bullet"/>
      <w:lvlText w:val="o"/>
      <w:lvlJc w:val="left"/>
      <w:pPr>
        <w:ind w:left="5760" w:hanging="360"/>
      </w:pPr>
      <w:rPr>
        <w:rFonts w:ascii="Courier New" w:hAnsi="Courier New" w:cs="Courier New" w:hint="default"/>
      </w:rPr>
    </w:lvl>
    <w:lvl w:ilvl="8" w:tplc="FA8A03BE">
      <w:start w:val="1"/>
      <w:numFmt w:val="bullet"/>
      <w:lvlText w:val=""/>
      <w:lvlJc w:val="left"/>
      <w:pPr>
        <w:ind w:left="6480" w:hanging="360"/>
      </w:pPr>
      <w:rPr>
        <w:rFonts w:ascii="Wingdings" w:hAnsi="Wingdings" w:cs="Wingdings" w:hint="default"/>
      </w:rPr>
    </w:lvl>
  </w:abstractNum>
  <w:abstractNum w:abstractNumId="42" w15:restartNumberingAfterBreak="0">
    <w:nsid w:val="6AA57F28"/>
    <w:multiLevelType w:val="hybridMultilevel"/>
    <w:tmpl w:val="D14CDFCA"/>
    <w:lvl w:ilvl="0" w:tplc="F3EAE80E">
      <w:start w:val="1"/>
      <w:numFmt w:val="bullet"/>
      <w:lvlText w:val=""/>
      <w:lvlJc w:val="left"/>
      <w:pPr>
        <w:ind w:left="720" w:hanging="360"/>
      </w:pPr>
      <w:rPr>
        <w:rFonts w:ascii="Symbol" w:hAnsi="Symbol" w:cs="Symbol" w:hint="default"/>
        <w:sz w:val="18"/>
        <w:szCs w:val="18"/>
      </w:rPr>
    </w:lvl>
    <w:lvl w:ilvl="1" w:tplc="1FB25842">
      <w:start w:val="1"/>
      <w:numFmt w:val="bullet"/>
      <w:lvlText w:val="o"/>
      <w:lvlJc w:val="left"/>
      <w:pPr>
        <w:ind w:left="1440" w:hanging="360"/>
      </w:pPr>
      <w:rPr>
        <w:rFonts w:ascii="Courier New" w:hAnsi="Courier New" w:cs="Courier New" w:hint="default"/>
      </w:rPr>
    </w:lvl>
    <w:lvl w:ilvl="2" w:tplc="6B2613BA">
      <w:start w:val="1"/>
      <w:numFmt w:val="bullet"/>
      <w:lvlText w:val=""/>
      <w:lvlJc w:val="left"/>
      <w:pPr>
        <w:ind w:left="2160" w:hanging="360"/>
      </w:pPr>
      <w:rPr>
        <w:rFonts w:ascii="Wingdings" w:hAnsi="Wingdings" w:cs="Wingdings" w:hint="default"/>
      </w:rPr>
    </w:lvl>
    <w:lvl w:ilvl="3" w:tplc="4490A75A">
      <w:start w:val="1"/>
      <w:numFmt w:val="bullet"/>
      <w:lvlText w:val=""/>
      <w:lvlJc w:val="left"/>
      <w:pPr>
        <w:ind w:left="2880" w:hanging="360"/>
      </w:pPr>
      <w:rPr>
        <w:rFonts w:ascii="Symbol" w:hAnsi="Symbol" w:cs="Symbol" w:hint="default"/>
      </w:rPr>
    </w:lvl>
    <w:lvl w:ilvl="4" w:tplc="A74A3112">
      <w:start w:val="1"/>
      <w:numFmt w:val="bullet"/>
      <w:lvlText w:val="o"/>
      <w:lvlJc w:val="left"/>
      <w:pPr>
        <w:ind w:left="3600" w:hanging="360"/>
      </w:pPr>
      <w:rPr>
        <w:rFonts w:ascii="Courier New" w:hAnsi="Courier New" w:cs="Courier New" w:hint="default"/>
      </w:rPr>
    </w:lvl>
    <w:lvl w:ilvl="5" w:tplc="DD3279F0">
      <w:start w:val="1"/>
      <w:numFmt w:val="bullet"/>
      <w:lvlText w:val=""/>
      <w:lvlJc w:val="left"/>
      <w:pPr>
        <w:ind w:left="4320" w:hanging="360"/>
      </w:pPr>
      <w:rPr>
        <w:rFonts w:ascii="Wingdings" w:hAnsi="Wingdings" w:cs="Wingdings" w:hint="default"/>
      </w:rPr>
    </w:lvl>
    <w:lvl w:ilvl="6" w:tplc="92FA0EC0">
      <w:start w:val="1"/>
      <w:numFmt w:val="bullet"/>
      <w:lvlText w:val=""/>
      <w:lvlJc w:val="left"/>
      <w:pPr>
        <w:ind w:left="5040" w:hanging="360"/>
      </w:pPr>
      <w:rPr>
        <w:rFonts w:ascii="Symbol" w:hAnsi="Symbol" w:cs="Symbol" w:hint="default"/>
      </w:rPr>
    </w:lvl>
    <w:lvl w:ilvl="7" w:tplc="5568FFA2">
      <w:start w:val="1"/>
      <w:numFmt w:val="bullet"/>
      <w:lvlText w:val="o"/>
      <w:lvlJc w:val="left"/>
      <w:pPr>
        <w:ind w:left="5760" w:hanging="360"/>
      </w:pPr>
      <w:rPr>
        <w:rFonts w:ascii="Courier New" w:hAnsi="Courier New" w:cs="Courier New" w:hint="default"/>
      </w:rPr>
    </w:lvl>
    <w:lvl w:ilvl="8" w:tplc="AB8EF174">
      <w:start w:val="1"/>
      <w:numFmt w:val="bullet"/>
      <w:lvlText w:val=""/>
      <w:lvlJc w:val="left"/>
      <w:pPr>
        <w:ind w:left="6480" w:hanging="360"/>
      </w:pPr>
      <w:rPr>
        <w:rFonts w:ascii="Wingdings" w:hAnsi="Wingdings" w:cs="Wingdings" w:hint="default"/>
      </w:rPr>
    </w:lvl>
  </w:abstractNum>
  <w:abstractNum w:abstractNumId="43" w15:restartNumberingAfterBreak="0">
    <w:nsid w:val="6CAA0905"/>
    <w:multiLevelType w:val="hybridMultilevel"/>
    <w:tmpl w:val="63565C42"/>
    <w:lvl w:ilvl="0" w:tplc="E9609E72">
      <w:start w:val="1"/>
      <w:numFmt w:val="bullet"/>
      <w:lvlText w:val=""/>
      <w:lvlJc w:val="left"/>
      <w:pPr>
        <w:ind w:left="720" w:hanging="360"/>
      </w:pPr>
      <w:rPr>
        <w:rFonts w:ascii="Symbol" w:hAnsi="Symbol" w:cs="Symbol" w:hint="default"/>
        <w:sz w:val="18"/>
        <w:szCs w:val="18"/>
      </w:rPr>
    </w:lvl>
    <w:lvl w:ilvl="1" w:tplc="27D44B76">
      <w:start w:val="1"/>
      <w:numFmt w:val="bullet"/>
      <w:lvlText w:val="o"/>
      <w:lvlJc w:val="left"/>
      <w:pPr>
        <w:ind w:left="1440" w:hanging="360"/>
      </w:pPr>
      <w:rPr>
        <w:rFonts w:ascii="Courier New" w:hAnsi="Courier New" w:cs="Courier New" w:hint="default"/>
      </w:rPr>
    </w:lvl>
    <w:lvl w:ilvl="2" w:tplc="3AF648FC">
      <w:start w:val="1"/>
      <w:numFmt w:val="bullet"/>
      <w:lvlText w:val=""/>
      <w:lvlJc w:val="left"/>
      <w:pPr>
        <w:ind w:left="2160" w:hanging="360"/>
      </w:pPr>
      <w:rPr>
        <w:rFonts w:ascii="Wingdings" w:hAnsi="Wingdings" w:cs="Wingdings" w:hint="default"/>
      </w:rPr>
    </w:lvl>
    <w:lvl w:ilvl="3" w:tplc="6B448F38">
      <w:start w:val="1"/>
      <w:numFmt w:val="bullet"/>
      <w:lvlText w:val=""/>
      <w:lvlJc w:val="left"/>
      <w:pPr>
        <w:ind w:left="2880" w:hanging="360"/>
      </w:pPr>
      <w:rPr>
        <w:rFonts w:ascii="Symbol" w:hAnsi="Symbol" w:cs="Symbol" w:hint="default"/>
      </w:rPr>
    </w:lvl>
    <w:lvl w:ilvl="4" w:tplc="F96AE45E">
      <w:start w:val="1"/>
      <w:numFmt w:val="bullet"/>
      <w:lvlText w:val="o"/>
      <w:lvlJc w:val="left"/>
      <w:pPr>
        <w:ind w:left="3600" w:hanging="360"/>
      </w:pPr>
      <w:rPr>
        <w:rFonts w:ascii="Courier New" w:hAnsi="Courier New" w:cs="Courier New" w:hint="default"/>
      </w:rPr>
    </w:lvl>
    <w:lvl w:ilvl="5" w:tplc="9F46E5F2">
      <w:start w:val="1"/>
      <w:numFmt w:val="bullet"/>
      <w:lvlText w:val=""/>
      <w:lvlJc w:val="left"/>
      <w:pPr>
        <w:ind w:left="4320" w:hanging="360"/>
      </w:pPr>
      <w:rPr>
        <w:rFonts w:ascii="Wingdings" w:hAnsi="Wingdings" w:cs="Wingdings" w:hint="default"/>
      </w:rPr>
    </w:lvl>
    <w:lvl w:ilvl="6" w:tplc="0328822A">
      <w:start w:val="1"/>
      <w:numFmt w:val="bullet"/>
      <w:lvlText w:val=""/>
      <w:lvlJc w:val="left"/>
      <w:pPr>
        <w:ind w:left="5040" w:hanging="360"/>
      </w:pPr>
      <w:rPr>
        <w:rFonts w:ascii="Symbol" w:hAnsi="Symbol" w:cs="Symbol" w:hint="default"/>
      </w:rPr>
    </w:lvl>
    <w:lvl w:ilvl="7" w:tplc="FB384E14">
      <w:start w:val="1"/>
      <w:numFmt w:val="bullet"/>
      <w:lvlText w:val="o"/>
      <w:lvlJc w:val="left"/>
      <w:pPr>
        <w:ind w:left="5760" w:hanging="360"/>
      </w:pPr>
      <w:rPr>
        <w:rFonts w:ascii="Courier New" w:hAnsi="Courier New" w:cs="Courier New" w:hint="default"/>
      </w:rPr>
    </w:lvl>
    <w:lvl w:ilvl="8" w:tplc="D918050C">
      <w:start w:val="1"/>
      <w:numFmt w:val="bullet"/>
      <w:lvlText w:val=""/>
      <w:lvlJc w:val="left"/>
      <w:pPr>
        <w:ind w:left="6480" w:hanging="360"/>
      </w:pPr>
      <w:rPr>
        <w:rFonts w:ascii="Wingdings" w:hAnsi="Wingdings" w:cs="Wingdings" w:hint="default"/>
      </w:rPr>
    </w:lvl>
  </w:abstractNum>
  <w:abstractNum w:abstractNumId="44" w15:restartNumberingAfterBreak="0">
    <w:nsid w:val="735D7E78"/>
    <w:multiLevelType w:val="hybridMultilevel"/>
    <w:tmpl w:val="2618ABA0"/>
    <w:lvl w:ilvl="0" w:tplc="04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41E0474"/>
    <w:multiLevelType w:val="hybridMultilevel"/>
    <w:tmpl w:val="044AE648"/>
    <w:lvl w:ilvl="0" w:tplc="D772E824">
      <w:start w:val="1"/>
      <w:numFmt w:val="bullet"/>
      <w:lvlText w:val=""/>
      <w:lvlJc w:val="left"/>
      <w:pPr>
        <w:ind w:left="720" w:hanging="360"/>
      </w:pPr>
      <w:rPr>
        <w:rFonts w:ascii="Symbol" w:hAnsi="Symbol" w:cs="Symbol" w:hint="default"/>
        <w:sz w:val="18"/>
        <w:szCs w:val="18"/>
      </w:rPr>
    </w:lvl>
    <w:lvl w:ilvl="1" w:tplc="4F8C0756">
      <w:start w:val="1"/>
      <w:numFmt w:val="bullet"/>
      <w:lvlText w:val="o"/>
      <w:lvlJc w:val="left"/>
      <w:pPr>
        <w:ind w:left="1440" w:hanging="360"/>
      </w:pPr>
      <w:rPr>
        <w:rFonts w:ascii="Courier New" w:hAnsi="Courier New" w:cs="Courier New" w:hint="default"/>
      </w:rPr>
    </w:lvl>
    <w:lvl w:ilvl="2" w:tplc="A7200C1E">
      <w:start w:val="1"/>
      <w:numFmt w:val="bullet"/>
      <w:lvlText w:val=""/>
      <w:lvlJc w:val="left"/>
      <w:pPr>
        <w:ind w:left="2160" w:hanging="360"/>
      </w:pPr>
      <w:rPr>
        <w:rFonts w:ascii="Wingdings" w:hAnsi="Wingdings" w:cs="Wingdings" w:hint="default"/>
      </w:rPr>
    </w:lvl>
    <w:lvl w:ilvl="3" w:tplc="41EA260E">
      <w:start w:val="1"/>
      <w:numFmt w:val="bullet"/>
      <w:lvlText w:val=""/>
      <w:lvlJc w:val="left"/>
      <w:pPr>
        <w:ind w:left="2880" w:hanging="360"/>
      </w:pPr>
      <w:rPr>
        <w:rFonts w:ascii="Symbol" w:hAnsi="Symbol" w:cs="Symbol" w:hint="default"/>
      </w:rPr>
    </w:lvl>
    <w:lvl w:ilvl="4" w:tplc="6D8E7116">
      <w:start w:val="1"/>
      <w:numFmt w:val="bullet"/>
      <w:lvlText w:val="o"/>
      <w:lvlJc w:val="left"/>
      <w:pPr>
        <w:ind w:left="3600" w:hanging="360"/>
      </w:pPr>
      <w:rPr>
        <w:rFonts w:ascii="Courier New" w:hAnsi="Courier New" w:cs="Courier New" w:hint="default"/>
      </w:rPr>
    </w:lvl>
    <w:lvl w:ilvl="5" w:tplc="F9C0081C">
      <w:start w:val="1"/>
      <w:numFmt w:val="bullet"/>
      <w:lvlText w:val=""/>
      <w:lvlJc w:val="left"/>
      <w:pPr>
        <w:ind w:left="4320" w:hanging="360"/>
      </w:pPr>
      <w:rPr>
        <w:rFonts w:ascii="Wingdings" w:hAnsi="Wingdings" w:cs="Wingdings" w:hint="default"/>
      </w:rPr>
    </w:lvl>
    <w:lvl w:ilvl="6" w:tplc="8D6CFDA0">
      <w:start w:val="1"/>
      <w:numFmt w:val="bullet"/>
      <w:lvlText w:val=""/>
      <w:lvlJc w:val="left"/>
      <w:pPr>
        <w:ind w:left="5040" w:hanging="360"/>
      </w:pPr>
      <w:rPr>
        <w:rFonts w:ascii="Symbol" w:hAnsi="Symbol" w:cs="Symbol" w:hint="default"/>
      </w:rPr>
    </w:lvl>
    <w:lvl w:ilvl="7" w:tplc="944477E8">
      <w:start w:val="1"/>
      <w:numFmt w:val="bullet"/>
      <w:lvlText w:val="o"/>
      <w:lvlJc w:val="left"/>
      <w:pPr>
        <w:ind w:left="5760" w:hanging="360"/>
      </w:pPr>
      <w:rPr>
        <w:rFonts w:ascii="Courier New" w:hAnsi="Courier New" w:cs="Courier New" w:hint="default"/>
      </w:rPr>
    </w:lvl>
    <w:lvl w:ilvl="8" w:tplc="A2F63E06">
      <w:start w:val="1"/>
      <w:numFmt w:val="bullet"/>
      <w:lvlText w:val=""/>
      <w:lvlJc w:val="left"/>
      <w:pPr>
        <w:ind w:left="6480" w:hanging="360"/>
      </w:pPr>
      <w:rPr>
        <w:rFonts w:ascii="Wingdings" w:hAnsi="Wingdings" w:cs="Wingdings" w:hint="default"/>
      </w:rPr>
    </w:lvl>
  </w:abstractNum>
  <w:abstractNum w:abstractNumId="46" w15:restartNumberingAfterBreak="0">
    <w:nsid w:val="796E40DA"/>
    <w:multiLevelType w:val="hybridMultilevel"/>
    <w:tmpl w:val="6AD28312"/>
    <w:lvl w:ilvl="0" w:tplc="291ED7A8">
      <w:start w:val="1"/>
      <w:numFmt w:val="bullet"/>
      <w:lvlText w:val="-"/>
      <w:lvlJc w:val="left"/>
      <w:pPr>
        <w:ind w:left="766" w:hanging="360"/>
      </w:pPr>
      <w:rPr>
        <w:rFonts w:ascii="Arial Unicode MS" w:eastAsia="Arial Unicode MS" w:hAnsi="Arial Unicode MS" w:hint="eastAsia"/>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7" w15:restartNumberingAfterBreak="0">
    <w:nsid w:val="7D393E31"/>
    <w:multiLevelType w:val="hybridMultilevel"/>
    <w:tmpl w:val="58CAAF8C"/>
    <w:lvl w:ilvl="0" w:tplc="374CDCEA">
      <w:start w:val="5"/>
      <w:numFmt w:val="lowerLetter"/>
      <w:lvlText w:val="%1."/>
      <w:lvlJc w:val="left"/>
      <w:pPr>
        <w:ind w:left="720" w:hanging="360"/>
      </w:pPr>
      <w:rPr>
        <w:rFonts w:ascii="Arial" w:hAnsi="Arial" w:cs="Arial" w:hint="default"/>
        <w:sz w:val="18"/>
        <w:szCs w:val="18"/>
      </w:rPr>
    </w:lvl>
    <w:lvl w:ilvl="1" w:tplc="AF5CF5CA">
      <w:start w:val="1"/>
      <w:numFmt w:val="lowerLetter"/>
      <w:lvlText w:val="%2."/>
      <w:lvlJc w:val="left"/>
      <w:pPr>
        <w:ind w:left="1440" w:hanging="360"/>
      </w:pPr>
    </w:lvl>
    <w:lvl w:ilvl="2" w:tplc="E7ECEE06">
      <w:start w:val="1"/>
      <w:numFmt w:val="lowerLetter"/>
      <w:lvlText w:val="%3."/>
      <w:lvlJc w:val="left"/>
      <w:pPr>
        <w:ind w:left="2160" w:hanging="360"/>
      </w:pPr>
    </w:lvl>
    <w:lvl w:ilvl="3" w:tplc="0CF221D6">
      <w:start w:val="1"/>
      <w:numFmt w:val="lowerLetter"/>
      <w:lvlText w:val="%4."/>
      <w:lvlJc w:val="left"/>
      <w:pPr>
        <w:ind w:left="2880" w:hanging="360"/>
      </w:pPr>
    </w:lvl>
    <w:lvl w:ilvl="4" w:tplc="95C676B2">
      <w:start w:val="1"/>
      <w:numFmt w:val="lowerLetter"/>
      <w:lvlText w:val="%5."/>
      <w:lvlJc w:val="left"/>
      <w:pPr>
        <w:ind w:left="3600" w:hanging="360"/>
      </w:pPr>
    </w:lvl>
    <w:lvl w:ilvl="5" w:tplc="EAFC72BE">
      <w:start w:val="1"/>
      <w:numFmt w:val="lowerLetter"/>
      <w:lvlText w:val="%6."/>
      <w:lvlJc w:val="left"/>
      <w:pPr>
        <w:ind w:left="4320" w:hanging="360"/>
      </w:pPr>
    </w:lvl>
    <w:lvl w:ilvl="6" w:tplc="41CA487C">
      <w:start w:val="1"/>
      <w:numFmt w:val="lowerLetter"/>
      <w:lvlText w:val="%7."/>
      <w:lvlJc w:val="left"/>
      <w:pPr>
        <w:ind w:left="5040" w:hanging="360"/>
      </w:pPr>
    </w:lvl>
    <w:lvl w:ilvl="7" w:tplc="514EA82A">
      <w:start w:val="1"/>
      <w:numFmt w:val="lowerLetter"/>
      <w:lvlText w:val="%8."/>
      <w:lvlJc w:val="left"/>
      <w:pPr>
        <w:ind w:left="5760" w:hanging="360"/>
      </w:pPr>
    </w:lvl>
    <w:lvl w:ilvl="8" w:tplc="EA1CFB6C">
      <w:start w:val="1"/>
      <w:numFmt w:val="lowerLetter"/>
      <w:lvlText w:val="%9."/>
      <w:lvlJc w:val="left"/>
      <w:pPr>
        <w:ind w:left="6480" w:hanging="360"/>
      </w:pPr>
    </w:lvl>
  </w:abstractNum>
  <w:num w:numId="1">
    <w:abstractNumId w:val="29"/>
  </w:num>
  <w:num w:numId="2">
    <w:abstractNumId w:val="33"/>
  </w:num>
  <w:num w:numId="3">
    <w:abstractNumId w:val="39"/>
  </w:num>
  <w:num w:numId="4">
    <w:abstractNumId w:val="32"/>
  </w:num>
  <w:num w:numId="5">
    <w:abstractNumId w:val="17"/>
  </w:num>
  <w:num w:numId="6">
    <w:abstractNumId w:val="15"/>
  </w:num>
  <w:num w:numId="7">
    <w:abstractNumId w:val="27"/>
  </w:num>
  <w:num w:numId="8">
    <w:abstractNumId w:val="35"/>
  </w:num>
  <w:num w:numId="9">
    <w:abstractNumId w:val="22"/>
  </w:num>
  <w:num w:numId="10">
    <w:abstractNumId w:val="42"/>
  </w:num>
  <w:num w:numId="11">
    <w:abstractNumId w:val="41"/>
  </w:num>
  <w:num w:numId="12">
    <w:abstractNumId w:val="40"/>
  </w:num>
  <w:num w:numId="13">
    <w:abstractNumId w:val="21"/>
  </w:num>
  <w:num w:numId="14">
    <w:abstractNumId w:val="36"/>
  </w:num>
  <w:num w:numId="15">
    <w:abstractNumId w:val="34"/>
  </w:num>
  <w:num w:numId="16">
    <w:abstractNumId w:val="14"/>
  </w:num>
  <w:num w:numId="17">
    <w:abstractNumId w:val="16"/>
  </w:num>
  <w:num w:numId="18">
    <w:abstractNumId w:val="2"/>
  </w:num>
  <w:num w:numId="19">
    <w:abstractNumId w:val="20"/>
  </w:num>
  <w:num w:numId="20">
    <w:abstractNumId w:val="0"/>
  </w:num>
  <w:num w:numId="21">
    <w:abstractNumId w:val="47"/>
  </w:num>
  <w:num w:numId="22">
    <w:abstractNumId w:val="10"/>
  </w:num>
  <w:num w:numId="23">
    <w:abstractNumId w:val="38"/>
  </w:num>
  <w:num w:numId="24">
    <w:abstractNumId w:val="18"/>
  </w:num>
  <w:num w:numId="25">
    <w:abstractNumId w:val="5"/>
  </w:num>
  <w:num w:numId="26">
    <w:abstractNumId w:val="9"/>
  </w:num>
  <w:num w:numId="27">
    <w:abstractNumId w:val="3"/>
  </w:num>
  <w:num w:numId="28">
    <w:abstractNumId w:val="8"/>
  </w:num>
  <w:num w:numId="29">
    <w:abstractNumId w:val="6"/>
  </w:num>
  <w:num w:numId="30">
    <w:abstractNumId w:val="23"/>
  </w:num>
  <w:num w:numId="31">
    <w:abstractNumId w:val="19"/>
  </w:num>
  <w:num w:numId="32">
    <w:abstractNumId w:val="25"/>
  </w:num>
  <w:num w:numId="33">
    <w:abstractNumId w:val="7"/>
  </w:num>
  <w:num w:numId="34">
    <w:abstractNumId w:val="43"/>
  </w:num>
  <w:num w:numId="35">
    <w:abstractNumId w:val="11"/>
  </w:num>
  <w:num w:numId="36">
    <w:abstractNumId w:val="44"/>
  </w:num>
  <w:num w:numId="37">
    <w:abstractNumId w:val="26"/>
  </w:num>
  <w:num w:numId="38">
    <w:abstractNumId w:val="13"/>
  </w:num>
  <w:num w:numId="39">
    <w:abstractNumId w:val="24"/>
  </w:num>
  <w:num w:numId="40">
    <w:abstractNumId w:val="30"/>
  </w:num>
  <w:num w:numId="41">
    <w:abstractNumId w:val="1"/>
  </w:num>
  <w:num w:numId="42">
    <w:abstractNumId w:val="28"/>
  </w:num>
  <w:num w:numId="43">
    <w:abstractNumId w:val="4"/>
  </w:num>
  <w:num w:numId="44">
    <w:abstractNumId w:val="37"/>
  </w:num>
  <w:num w:numId="45">
    <w:abstractNumId w:val="45"/>
  </w:num>
  <w:num w:numId="46">
    <w:abstractNumId w:val="12"/>
  </w:num>
  <w:num w:numId="47">
    <w:abstractNumId w:val="46"/>
  </w:num>
  <w:num w:numId="4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75C6"/>
    <w:rsid w:val="00014A24"/>
    <w:rsid w:val="00021212"/>
    <w:rsid w:val="00027F41"/>
    <w:rsid w:val="000325A4"/>
    <w:rsid w:val="00037A49"/>
    <w:rsid w:val="00043DDE"/>
    <w:rsid w:val="00097F4A"/>
    <w:rsid w:val="000C5527"/>
    <w:rsid w:val="000E76C6"/>
    <w:rsid w:val="00127127"/>
    <w:rsid w:val="00134892"/>
    <w:rsid w:val="001539D2"/>
    <w:rsid w:val="00204EDB"/>
    <w:rsid w:val="002634AA"/>
    <w:rsid w:val="002D3382"/>
    <w:rsid w:val="002D58B5"/>
    <w:rsid w:val="00304E94"/>
    <w:rsid w:val="0033249E"/>
    <w:rsid w:val="00337E4D"/>
    <w:rsid w:val="00343395"/>
    <w:rsid w:val="003A1AA2"/>
    <w:rsid w:val="00451805"/>
    <w:rsid w:val="004702FB"/>
    <w:rsid w:val="00471503"/>
    <w:rsid w:val="004750B3"/>
    <w:rsid w:val="0049479E"/>
    <w:rsid w:val="004D1D72"/>
    <w:rsid w:val="004D2F9F"/>
    <w:rsid w:val="004E5AA4"/>
    <w:rsid w:val="004F2927"/>
    <w:rsid w:val="00515557"/>
    <w:rsid w:val="0052142A"/>
    <w:rsid w:val="0053510E"/>
    <w:rsid w:val="005423BF"/>
    <w:rsid w:val="00572AC5"/>
    <w:rsid w:val="005B6195"/>
    <w:rsid w:val="006347C3"/>
    <w:rsid w:val="006975C6"/>
    <w:rsid w:val="006A5918"/>
    <w:rsid w:val="006B2936"/>
    <w:rsid w:val="006D66CC"/>
    <w:rsid w:val="006F1DA5"/>
    <w:rsid w:val="007109D5"/>
    <w:rsid w:val="00785F39"/>
    <w:rsid w:val="007C206E"/>
    <w:rsid w:val="007C3EA0"/>
    <w:rsid w:val="007D6FB3"/>
    <w:rsid w:val="007E0E83"/>
    <w:rsid w:val="008278F5"/>
    <w:rsid w:val="008B72CE"/>
    <w:rsid w:val="00930868"/>
    <w:rsid w:val="00960022"/>
    <w:rsid w:val="00A52459"/>
    <w:rsid w:val="00AF7FB0"/>
    <w:rsid w:val="00B05771"/>
    <w:rsid w:val="00B169F3"/>
    <w:rsid w:val="00B2663A"/>
    <w:rsid w:val="00B4704D"/>
    <w:rsid w:val="00B757D1"/>
    <w:rsid w:val="00B7701B"/>
    <w:rsid w:val="00B93434"/>
    <w:rsid w:val="00BC2D61"/>
    <w:rsid w:val="00C02EF0"/>
    <w:rsid w:val="00C125C6"/>
    <w:rsid w:val="00C24613"/>
    <w:rsid w:val="00C315C9"/>
    <w:rsid w:val="00C4793C"/>
    <w:rsid w:val="00C60B84"/>
    <w:rsid w:val="00CD6E25"/>
    <w:rsid w:val="00D379CF"/>
    <w:rsid w:val="00D60A0B"/>
    <w:rsid w:val="00D7467F"/>
    <w:rsid w:val="00D931BF"/>
    <w:rsid w:val="00D96F8A"/>
    <w:rsid w:val="00DD2FA1"/>
    <w:rsid w:val="00DF5A7C"/>
    <w:rsid w:val="00E55B9D"/>
    <w:rsid w:val="00E70A8B"/>
    <w:rsid w:val="00E850B2"/>
    <w:rsid w:val="00ED41BC"/>
    <w:rsid w:val="00EF3AE5"/>
    <w:rsid w:val="00F545CB"/>
    <w:rsid w:val="00F851F3"/>
    <w:rsid w:val="00FB3258"/>
    <w:rsid w:val="00FC1DB4"/>
    <w:rsid w:val="00FC2646"/>
    <w:rsid w:val="00FD2770"/>
    <w:rsid w:val="00FD406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E6EBEB"/>
  <w15:docId w15:val="{F3B6BA66-34C2-4D67-A50B-DC33F078EC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rsid w:val="003A1AA2"/>
    <w:rPr>
      <w:rFonts w:ascii="Helvetica" w:hAnsi="Helvetica"/>
    </w:rPr>
  </w:style>
  <w:style w:type="paragraph" w:styleId="Heading1">
    <w:name w:val="heading 1"/>
    <w:basedOn w:val="Normal"/>
    <w:next w:val="Normal"/>
    <w:link w:val="Heading1Char1"/>
    <w:uiPriority w:val="9"/>
    <w:qFormat/>
    <w:rsid w:val="006975C6"/>
    <w:pPr>
      <w:keepNext/>
      <w:keepLines/>
      <w:spacing w:before="360" w:after="0"/>
      <w:outlineLvl w:val="0"/>
    </w:pPr>
    <w:rPr>
      <w:rFonts w:eastAsiaTheme="majorEastAsia" w:cstheme="majorBidi"/>
      <w:b/>
      <w:bCs/>
      <w:sz w:val="26"/>
      <w:szCs w:val="28"/>
    </w:rPr>
  </w:style>
  <w:style w:type="paragraph" w:styleId="Heading2">
    <w:name w:val="heading 2"/>
    <w:basedOn w:val="Normal"/>
    <w:next w:val="Normal"/>
    <w:link w:val="Heading2Char1"/>
    <w:uiPriority w:val="9"/>
    <w:unhideWhenUsed/>
    <w:qFormat/>
    <w:rsid w:val="006975C6"/>
    <w:pPr>
      <w:keepNext/>
      <w:keepLines/>
      <w:spacing w:before="200" w:after="0"/>
      <w:outlineLvl w:val="1"/>
    </w:pPr>
    <w:rPr>
      <w:rFonts w:eastAsiaTheme="majorEastAsia" w:cstheme="majorBidi"/>
      <w:b/>
      <w:bCs/>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rsid w:val="003A1AA2"/>
    <w:pPr>
      <w:spacing w:after="0" w:line="240" w:lineRule="auto"/>
    </w:pPr>
    <w:rPr>
      <w:rFonts w:ascii="Helvetica" w:hAnsi="Helvetica"/>
      <w:sz w:val="18"/>
    </w:rPr>
  </w:style>
  <w:style w:type="paragraph" w:customStyle="1" w:styleId="Paragraf">
    <w:name w:val="Paragraf"/>
    <w:basedOn w:val="Normal"/>
    <w:link w:val="ParagrafChar"/>
    <w:qFormat/>
    <w:rsid w:val="006975C6"/>
    <w:pPr>
      <w:spacing w:before="120" w:after="120"/>
    </w:pPr>
    <w:rPr>
      <w:sz w:val="18"/>
      <w:szCs w:val="18"/>
    </w:rPr>
  </w:style>
  <w:style w:type="character" w:customStyle="1" w:styleId="Heading1Char">
    <w:name w:val="Heading 1 Char"/>
    <w:basedOn w:val="DefaultParagraphFont"/>
    <w:uiPriority w:val="9"/>
    <w:rsid w:val="006975C6"/>
    <w:rPr>
      <w:rFonts w:ascii="Helvetica" w:eastAsiaTheme="majorEastAsia" w:hAnsi="Helvetica" w:cstheme="majorBidi"/>
      <w:b/>
      <w:bCs/>
      <w:sz w:val="26"/>
      <w:szCs w:val="28"/>
    </w:rPr>
  </w:style>
  <w:style w:type="character" w:customStyle="1" w:styleId="ParagrafChar">
    <w:name w:val="Paragraf Char"/>
    <w:basedOn w:val="DefaultParagraphFont"/>
    <w:link w:val="Paragraf"/>
    <w:rsid w:val="006975C6"/>
    <w:rPr>
      <w:rFonts w:ascii="Helvetica" w:hAnsi="Helvetica"/>
      <w:sz w:val="18"/>
      <w:szCs w:val="18"/>
    </w:rPr>
  </w:style>
  <w:style w:type="character" w:customStyle="1" w:styleId="Heading2Char">
    <w:name w:val="Heading 2 Char"/>
    <w:basedOn w:val="DefaultParagraphFont"/>
    <w:uiPriority w:val="9"/>
    <w:rsid w:val="006975C6"/>
    <w:rPr>
      <w:rFonts w:ascii="Helvetica" w:eastAsiaTheme="majorEastAsia" w:hAnsi="Helvetica" w:cstheme="majorBidi"/>
      <w:b/>
      <w:bCs/>
      <w:szCs w:val="26"/>
    </w:rPr>
  </w:style>
  <w:style w:type="paragraph" w:styleId="Header">
    <w:name w:val="header"/>
    <w:basedOn w:val="Normal"/>
    <w:link w:val="HeaderChar1"/>
    <w:uiPriority w:val="99"/>
    <w:unhideWhenUsed/>
    <w:rsid w:val="006975C6"/>
    <w:pPr>
      <w:tabs>
        <w:tab w:val="center" w:pos="4536"/>
        <w:tab w:val="right" w:pos="9072"/>
      </w:tabs>
      <w:spacing w:after="0" w:line="240" w:lineRule="auto"/>
    </w:pPr>
  </w:style>
  <w:style w:type="character" w:customStyle="1" w:styleId="HeaderChar">
    <w:name w:val="Header Char"/>
    <w:basedOn w:val="DefaultParagraphFont"/>
    <w:uiPriority w:val="99"/>
    <w:rsid w:val="006975C6"/>
    <w:rPr>
      <w:rFonts w:ascii="Helvetica" w:hAnsi="Helvetica"/>
    </w:rPr>
  </w:style>
  <w:style w:type="paragraph" w:styleId="Footer">
    <w:name w:val="footer"/>
    <w:basedOn w:val="Normal"/>
    <w:link w:val="FooterChar1"/>
    <w:uiPriority w:val="99"/>
    <w:unhideWhenUsed/>
    <w:rsid w:val="006975C6"/>
    <w:pPr>
      <w:tabs>
        <w:tab w:val="center" w:pos="4536"/>
        <w:tab w:val="right" w:pos="9072"/>
      </w:tabs>
      <w:spacing w:after="0" w:line="240" w:lineRule="auto"/>
    </w:pPr>
  </w:style>
  <w:style w:type="character" w:customStyle="1" w:styleId="FooterChar">
    <w:name w:val="Footer Char"/>
    <w:basedOn w:val="DefaultParagraphFont"/>
    <w:uiPriority w:val="99"/>
    <w:rsid w:val="006975C6"/>
    <w:rPr>
      <w:rFonts w:ascii="Helvetica" w:hAnsi="Helvetica"/>
    </w:rPr>
  </w:style>
  <w:style w:type="paragraph" w:styleId="BalloonText">
    <w:name w:val="Balloon Text"/>
    <w:basedOn w:val="Normal"/>
    <w:link w:val="BalloonTextChar1"/>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DefaultParagraphFont"/>
    <w:uiPriority w:val="99"/>
    <w:semiHidden/>
    <w:rsid w:val="006975C6"/>
    <w:rPr>
      <w:rFonts w:ascii="Tahoma" w:hAnsi="Tahoma" w:cs="Tahoma"/>
      <w:sz w:val="16"/>
      <w:szCs w:val="16"/>
    </w:rPr>
  </w:style>
  <w:style w:type="table" w:styleId="TableGrid">
    <w:name w:val="Table Grid"/>
    <w:basedOn w:val="TableNormal"/>
    <w:uiPriority w:val="59"/>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
    <w:name w:val="Light List"/>
    <w:aliases w:val="Progmbh"/>
    <w:basedOn w:val="TableNormal"/>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ormal"/>
    <w:uiPriority w:val="34"/>
    <w:qFormat/>
    <w:rsid w:val="00DF064E"/>
    <w:pPr>
      <w:ind w:left="720"/>
      <w:contextualSpacing/>
    </w:pPr>
  </w:style>
  <w:style w:type="paragraph" w:customStyle="1" w:styleId="TitlePHPDOCX">
    <w:name w:val="Title PHPDOCX"/>
    <w:basedOn w:val="Normal"/>
    <w:next w:val="Normal"/>
    <w:link w:val="TitleCarPHPDOCX"/>
    <w:uiPriority w:val="10"/>
    <w:qFormat/>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ormal"/>
    <w:next w:val="Normal"/>
    <w:link w:val="SubtitleCarPHPDOCX"/>
    <w:uiPriority w:val="11"/>
    <w:qFormat/>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ormal"/>
    <w:link w:val="CommentTextCharPHPDOCX"/>
    <w:uiPriority w:val="99"/>
    <w:semiHidden/>
    <w:unhideWhenUsed/>
    <w:rsid w:val="00E139EA"/>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ormal"/>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ormal"/>
    <w:link w:val="footnoteTextCarPHPDOCX"/>
    <w:uiPriority w:val="99"/>
    <w:semiHidden/>
    <w:unhideWhenUsed/>
    <w:rsid w:val="006E0FDA"/>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ormal"/>
    <w:link w:val="endnoteTextCarPHPDOCX"/>
    <w:uiPriority w:val="99"/>
    <w:semiHidden/>
    <w:unhideWhenUsed/>
    <w:rsid w:val="006E0FDA"/>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Heading1Char1">
    <w:name w:val="Heading 1 Char1"/>
    <w:basedOn w:val="DefaultParagraphFont"/>
    <w:link w:val="Heading1"/>
    <w:uiPriority w:val="9"/>
    <w:rsid w:val="006975C6"/>
    <w:rPr>
      <w:rFonts w:ascii="Helvetica" w:eastAsiaTheme="majorEastAsia" w:hAnsi="Helvetica" w:cstheme="majorBidi"/>
      <w:b/>
      <w:bCs/>
      <w:sz w:val="26"/>
      <w:szCs w:val="28"/>
    </w:rPr>
  </w:style>
  <w:style w:type="character" w:customStyle="1" w:styleId="Heading2Char1">
    <w:name w:val="Heading 2 Char1"/>
    <w:basedOn w:val="DefaultParagraphFont"/>
    <w:link w:val="Heading2"/>
    <w:uiPriority w:val="9"/>
    <w:rsid w:val="006975C6"/>
    <w:rPr>
      <w:rFonts w:ascii="Helvetica" w:eastAsiaTheme="majorEastAsia" w:hAnsi="Helvetica" w:cstheme="majorBidi"/>
      <w:b/>
      <w:bCs/>
      <w:szCs w:val="26"/>
    </w:rPr>
  </w:style>
  <w:style w:type="character" w:customStyle="1" w:styleId="HeaderChar1">
    <w:name w:val="Header Char1"/>
    <w:basedOn w:val="DefaultParagraphFont"/>
    <w:link w:val="Header"/>
    <w:uiPriority w:val="99"/>
    <w:rsid w:val="006975C6"/>
    <w:rPr>
      <w:rFonts w:ascii="Helvetica" w:hAnsi="Helvetica"/>
    </w:rPr>
  </w:style>
  <w:style w:type="character" w:customStyle="1" w:styleId="FooterChar1">
    <w:name w:val="Footer Char1"/>
    <w:basedOn w:val="DefaultParagraphFont"/>
    <w:link w:val="Footer"/>
    <w:uiPriority w:val="99"/>
    <w:rsid w:val="006975C6"/>
    <w:rPr>
      <w:rFonts w:ascii="Helvetica" w:hAnsi="Helvetica"/>
    </w:rPr>
  </w:style>
  <w:style w:type="character" w:customStyle="1" w:styleId="BalloonTextChar1">
    <w:name w:val="Balloon Text Char1"/>
    <w:basedOn w:val="DefaultParagraphFont"/>
    <w:link w:val="BalloonText"/>
    <w:uiPriority w:val="99"/>
    <w:semiHidden/>
    <w:rsid w:val="006975C6"/>
    <w:rPr>
      <w:rFonts w:ascii="Tahoma" w:hAnsi="Tahoma" w:cs="Tahoma"/>
      <w:sz w:val="16"/>
      <w:szCs w:val="16"/>
    </w:rPr>
  </w:style>
  <w:style w:type="paragraph" w:styleId="ListParagraph">
    <w:name w:val="List Paragraph"/>
    <w:aliases w:val="Odstavek seznama_IP,Seznam_IP_1"/>
    <w:basedOn w:val="Normal"/>
    <w:link w:val="ListParagraphChar"/>
    <w:uiPriority w:val="34"/>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ormal"/>
    <w:uiPriority w:val="99"/>
    <w:semiHidden/>
    <w:unhideWhenUsed/>
    <w:rsid w:val="00E139EA"/>
    <w:pPr>
      <w:spacing w:line="240" w:lineRule="auto"/>
    </w:pPr>
    <w:rPr>
      <w:sz w:val="20"/>
      <w:szCs w:val="20"/>
    </w:r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paragraph" w:styleId="BodyText">
    <w:name w:val="Body Text"/>
    <w:aliases w:val="notranji text,notranji text Znak Znak Znak Znak Znak,Telo besedila1 Znak,notranji text Znak Znak Znak Znak,Telo besedila1 Znak Znak Znak Znak Znak,Telo besedila1 Znak Znak Znak,notranji text1"/>
    <w:basedOn w:val="Normal"/>
    <w:link w:val="BodyTextChar"/>
    <w:rsid w:val="004750B3"/>
    <w:pPr>
      <w:widowControl w:val="0"/>
      <w:spacing w:after="0" w:line="240" w:lineRule="auto"/>
      <w:jc w:val="both"/>
    </w:pPr>
    <w:rPr>
      <w:rFonts w:ascii="Tahoma" w:eastAsia="Times New Roman" w:hAnsi="Tahoma" w:cs="Times New Roman"/>
      <w:sz w:val="24"/>
      <w:szCs w:val="20"/>
      <w:lang w:eastAsia="sl-SI"/>
    </w:rPr>
  </w:style>
  <w:style w:type="character" w:customStyle="1" w:styleId="BodyTextChar">
    <w:name w:val="Body Text Char"/>
    <w:aliases w:val="notranji text Char,notranji text Znak Znak Znak Znak Znak Char,Telo besedila1 Znak Char,notranji text Znak Znak Znak Znak Char,Telo besedila1 Znak Znak Znak Znak Znak Char,Telo besedila1 Znak Znak Znak Char,notranji text1 Char"/>
    <w:basedOn w:val="DefaultParagraphFont"/>
    <w:link w:val="BodyText"/>
    <w:rsid w:val="004750B3"/>
    <w:rPr>
      <w:rFonts w:ascii="Tahoma" w:eastAsia="Times New Roman" w:hAnsi="Tahoma" w:cs="Times New Roman"/>
      <w:sz w:val="24"/>
      <w:szCs w:val="20"/>
      <w:lang w:eastAsia="sl-SI"/>
    </w:rPr>
  </w:style>
  <w:style w:type="paragraph" w:styleId="BodyText2">
    <w:name w:val="Body Text 2"/>
    <w:basedOn w:val="Normal"/>
    <w:link w:val="BodyText2Char"/>
    <w:uiPriority w:val="99"/>
    <w:semiHidden/>
    <w:unhideWhenUsed/>
    <w:rsid w:val="00FD4065"/>
    <w:pPr>
      <w:spacing w:after="120" w:line="480" w:lineRule="auto"/>
    </w:pPr>
  </w:style>
  <w:style w:type="character" w:customStyle="1" w:styleId="BodyText2Char">
    <w:name w:val="Body Text 2 Char"/>
    <w:basedOn w:val="DefaultParagraphFont"/>
    <w:link w:val="BodyText2"/>
    <w:uiPriority w:val="99"/>
    <w:semiHidden/>
    <w:rsid w:val="00FD4065"/>
    <w:rPr>
      <w:rFonts w:ascii="Helvetica" w:hAnsi="Helvetica"/>
    </w:rPr>
  </w:style>
  <w:style w:type="character" w:customStyle="1" w:styleId="ListParagraphChar">
    <w:name w:val="List Paragraph Char"/>
    <w:aliases w:val="Odstavek seznama_IP Char,Seznam_IP_1 Char"/>
    <w:link w:val="ListParagraph"/>
    <w:uiPriority w:val="34"/>
    <w:locked/>
    <w:rsid w:val="00FD4065"/>
    <w:rPr>
      <w:rFonts w:ascii="Helvetica" w:hAnsi="Helvetica"/>
    </w:rPr>
  </w:style>
  <w:style w:type="paragraph" w:customStyle="1" w:styleId="arial">
    <w:name w:val="arial"/>
    <w:basedOn w:val="Normal"/>
    <w:rsid w:val="00FD4065"/>
    <w:pPr>
      <w:autoSpaceDE w:val="0"/>
      <w:autoSpaceDN w:val="0"/>
      <w:adjustRightInd w:val="0"/>
      <w:spacing w:after="0" w:line="240" w:lineRule="auto"/>
    </w:pPr>
    <w:rPr>
      <w:rFonts w:ascii="Tahoma" w:eastAsia="Times New Roman" w:hAnsi="Tahoma" w:cs="Tahoma"/>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6417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9.xml"/><Relationship Id="rId2" Type="http://schemas.openxmlformats.org/officeDocument/2006/relationships/numbering" Target="numbering.xml"/><Relationship Id="rId16"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7.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6.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E6B32E-88DC-6B41-AD4F-0C5B36D370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24</Pages>
  <Words>7977</Words>
  <Characters>45471</Characters>
  <Application>Microsoft Office Word</Application>
  <DocSecurity>0</DocSecurity>
  <Lines>378</Lines>
  <Paragraphs>106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53342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dc:creator>
  <cp:lastModifiedBy>Matjaž Mihelčič</cp:lastModifiedBy>
  <cp:revision>3</cp:revision>
  <cp:lastPrinted>2019-09-02T11:03:00Z</cp:lastPrinted>
  <dcterms:created xsi:type="dcterms:W3CDTF">2019-09-02T11:04:00Z</dcterms:created>
  <dcterms:modified xsi:type="dcterms:W3CDTF">2019-09-02T11:04:00Z</dcterms:modified>
</cp:coreProperties>
</file>